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03BEA" w14:textId="77777777" w:rsidR="00DA197B" w:rsidRPr="009C4B5D" w:rsidRDefault="00DA197B" w:rsidP="009C4B5D">
      <w:pPr>
        <w:spacing w:after="0" w:line="288" w:lineRule="auto"/>
        <w:jc w:val="both"/>
        <w:rPr>
          <w:rFonts w:cstheme="minorHAnsi"/>
          <w:b/>
          <w:bCs/>
          <w:sz w:val="24"/>
          <w:szCs w:val="24"/>
        </w:rPr>
      </w:pPr>
    </w:p>
    <w:p w14:paraId="5339B218" w14:textId="61519E3C" w:rsidR="00DA197B" w:rsidRPr="009C4B5D" w:rsidRDefault="00DA197B" w:rsidP="009C4B5D">
      <w:pPr>
        <w:spacing w:after="0" w:line="288" w:lineRule="auto"/>
        <w:jc w:val="center"/>
        <w:rPr>
          <w:rFonts w:cstheme="minorHAnsi"/>
          <w:b/>
          <w:bCs/>
          <w:sz w:val="24"/>
          <w:szCs w:val="24"/>
        </w:rPr>
      </w:pPr>
      <w:r w:rsidRPr="009C4B5D">
        <w:rPr>
          <w:rFonts w:cstheme="minorHAnsi"/>
          <w:b/>
          <w:bCs/>
          <w:sz w:val="24"/>
          <w:szCs w:val="24"/>
        </w:rPr>
        <w:t>OPIS PRZEDMIOTU ZAMÓWIENIA</w:t>
      </w:r>
    </w:p>
    <w:p w14:paraId="477FC55E" w14:textId="4DF45CBA" w:rsidR="00DA197B" w:rsidRPr="009C4B5D" w:rsidRDefault="00DA197B" w:rsidP="009C4B5D">
      <w:pPr>
        <w:spacing w:after="0" w:line="288" w:lineRule="auto"/>
        <w:jc w:val="center"/>
        <w:rPr>
          <w:rFonts w:cstheme="minorHAnsi"/>
          <w:b/>
          <w:bCs/>
          <w:sz w:val="24"/>
          <w:szCs w:val="24"/>
        </w:rPr>
      </w:pPr>
      <w:r w:rsidRPr="009C4B5D">
        <w:rPr>
          <w:rFonts w:cstheme="minorHAnsi"/>
          <w:b/>
          <w:bCs/>
          <w:sz w:val="24"/>
          <w:szCs w:val="24"/>
        </w:rPr>
        <w:t>Kompleksowy nadzór inwestorski nad realizacją przedsięwzięcia "Uzupełnienie gospodarki wodnościekowej w aglomeracji Rokietnica</w:t>
      </w:r>
      <w:r w:rsidR="00FC08C8" w:rsidRPr="009C4B5D">
        <w:rPr>
          <w:rFonts w:cstheme="minorHAnsi"/>
          <w:b/>
          <w:bCs/>
          <w:sz w:val="24"/>
          <w:szCs w:val="24"/>
        </w:rPr>
        <w:t>”</w:t>
      </w:r>
    </w:p>
    <w:p w14:paraId="34E8071E" w14:textId="77777777" w:rsidR="00DA197B" w:rsidRPr="009C4B5D" w:rsidRDefault="00DA197B" w:rsidP="009C4B5D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365AEDEF" w14:textId="77777777" w:rsidR="00DA197B" w:rsidRPr="009C4B5D" w:rsidRDefault="00DA197B" w:rsidP="009C4B5D">
      <w:pPr>
        <w:spacing w:after="0" w:line="288" w:lineRule="auto"/>
        <w:jc w:val="both"/>
        <w:rPr>
          <w:rFonts w:cstheme="minorHAnsi"/>
          <w:sz w:val="24"/>
          <w:szCs w:val="24"/>
        </w:rPr>
      </w:pPr>
      <w:r w:rsidRPr="009C4B5D">
        <w:rPr>
          <w:rFonts w:cstheme="minorHAnsi"/>
          <w:sz w:val="24"/>
          <w:szCs w:val="24"/>
        </w:rPr>
        <w:t>Zakres przedsięwzięcia obejmuje 3 części, na które składają się następujące zadania:</w:t>
      </w:r>
    </w:p>
    <w:p w14:paraId="5966B68D" w14:textId="4B3B2AE8" w:rsidR="00DA197B" w:rsidRPr="009C4B5D" w:rsidRDefault="00DA197B" w:rsidP="009C4B5D">
      <w:pPr>
        <w:pStyle w:val="Akapitzlist"/>
        <w:numPr>
          <w:ilvl w:val="0"/>
          <w:numId w:val="11"/>
        </w:numPr>
        <w:spacing w:after="0" w:line="288" w:lineRule="auto"/>
        <w:ind w:left="0" w:firstLine="0"/>
        <w:jc w:val="both"/>
        <w:rPr>
          <w:rFonts w:eastAsia="Calibri" w:cstheme="minorHAnsi"/>
          <w:sz w:val="24"/>
          <w:szCs w:val="24"/>
          <w:u w:val="single"/>
        </w:rPr>
      </w:pPr>
      <w:r w:rsidRPr="009C4B5D">
        <w:rPr>
          <w:rFonts w:eastAsia="Calibri" w:cstheme="minorHAnsi"/>
          <w:sz w:val="24"/>
          <w:szCs w:val="24"/>
          <w:u w:val="single"/>
        </w:rPr>
        <w:t>Część I zamówienia</w:t>
      </w:r>
    </w:p>
    <w:p w14:paraId="54761910" w14:textId="77777777" w:rsidR="00DA197B" w:rsidRPr="009C4B5D" w:rsidRDefault="00DA197B" w:rsidP="009C4B5D">
      <w:pPr>
        <w:spacing w:after="0" w:line="288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Zadanie 1: Rozbudowa i modernizacja oczyszczalni ścieków w m. Bytkowo, gm. Rokietnica. Obejmujące inwestycję rozbudowy i modernizacji oczyszczalni ścieków w Bytkowie – roboty budowlane.</w:t>
      </w:r>
    </w:p>
    <w:p w14:paraId="51AC4C7C" w14:textId="77777777" w:rsidR="00DA197B" w:rsidRPr="009C4B5D" w:rsidRDefault="00DA197B" w:rsidP="009C4B5D">
      <w:pPr>
        <w:pStyle w:val="Akapitzlist"/>
        <w:numPr>
          <w:ilvl w:val="0"/>
          <w:numId w:val="11"/>
        </w:numPr>
        <w:spacing w:after="0" w:line="288" w:lineRule="auto"/>
        <w:ind w:left="0" w:firstLine="0"/>
        <w:jc w:val="both"/>
        <w:rPr>
          <w:rFonts w:eastAsia="Calibri" w:cstheme="minorHAnsi"/>
          <w:sz w:val="24"/>
          <w:szCs w:val="24"/>
          <w:u w:val="single"/>
        </w:rPr>
      </w:pPr>
      <w:r w:rsidRPr="009C4B5D">
        <w:rPr>
          <w:rFonts w:eastAsia="Calibri" w:cstheme="minorHAnsi"/>
          <w:sz w:val="24"/>
          <w:szCs w:val="24"/>
          <w:u w:val="single"/>
        </w:rPr>
        <w:t xml:space="preserve">Część II zamówienia </w:t>
      </w:r>
    </w:p>
    <w:p w14:paraId="59FF0A6F" w14:textId="392F2CA1" w:rsidR="00DA197B" w:rsidRPr="009C4B5D" w:rsidRDefault="00DA197B" w:rsidP="009C4B5D">
      <w:pPr>
        <w:spacing w:after="0" w:line="288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Zadanie 3: Uzupełnienie gospodarki wodociągowej. Obejmujące inwestycj</w:t>
      </w:r>
      <w:r w:rsidR="009642CC" w:rsidRPr="009C4B5D">
        <w:rPr>
          <w:rFonts w:eastAsia="Calibri" w:cstheme="minorHAnsi"/>
          <w:sz w:val="24"/>
          <w:szCs w:val="24"/>
        </w:rPr>
        <w:t>ę</w:t>
      </w:r>
      <w:r w:rsidRPr="009C4B5D">
        <w:rPr>
          <w:rFonts w:eastAsia="Calibri" w:cstheme="minorHAnsi"/>
          <w:sz w:val="24"/>
          <w:szCs w:val="24"/>
        </w:rPr>
        <w:t>:</w:t>
      </w:r>
    </w:p>
    <w:p w14:paraId="284038EA" w14:textId="77777777" w:rsidR="00DA197B" w:rsidRPr="009C4B5D" w:rsidRDefault="00DA197B" w:rsidP="009C4B5D">
      <w:pPr>
        <w:pStyle w:val="Akapitzlist"/>
        <w:spacing w:after="0" w:line="288" w:lineRule="auto"/>
        <w:ind w:left="0"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Budowa SUW Kiekrz w trybie zaprojektuj i wybuduj.</w:t>
      </w:r>
    </w:p>
    <w:p w14:paraId="61F8E8D1" w14:textId="77777777" w:rsidR="00DA197B" w:rsidRPr="009C4B5D" w:rsidRDefault="00DA197B" w:rsidP="009C4B5D">
      <w:pPr>
        <w:pStyle w:val="Akapitzlist"/>
        <w:numPr>
          <w:ilvl w:val="0"/>
          <w:numId w:val="11"/>
        </w:numPr>
        <w:spacing w:after="0" w:line="288" w:lineRule="auto"/>
        <w:ind w:left="0" w:firstLine="0"/>
        <w:jc w:val="both"/>
        <w:rPr>
          <w:rFonts w:eastAsia="Calibri" w:cstheme="minorHAnsi"/>
          <w:sz w:val="24"/>
          <w:szCs w:val="24"/>
          <w:u w:val="single"/>
        </w:rPr>
      </w:pPr>
      <w:r w:rsidRPr="009C4B5D">
        <w:rPr>
          <w:rFonts w:eastAsia="Calibri" w:cstheme="minorHAnsi"/>
          <w:sz w:val="24"/>
          <w:szCs w:val="24"/>
          <w:u w:val="single"/>
        </w:rPr>
        <w:t xml:space="preserve">Część III zamówienia </w:t>
      </w:r>
    </w:p>
    <w:p w14:paraId="25087ACF" w14:textId="77777777" w:rsidR="00DA197B" w:rsidRPr="009C4B5D" w:rsidRDefault="00DA197B" w:rsidP="009C4B5D">
      <w:pPr>
        <w:keepLines/>
        <w:widowControl w:val="0"/>
        <w:spacing w:after="0" w:line="288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Zadanie 2: Rozbudowa kanalizacji sanitarnej w gminie Rokietnica. Obejmujące inwestycje:</w:t>
      </w:r>
    </w:p>
    <w:p w14:paraId="515C2BB8" w14:textId="77777777" w:rsidR="00DA197B" w:rsidRPr="009C4B5D" w:rsidRDefault="00DA197B" w:rsidP="009C4B5D">
      <w:pPr>
        <w:pStyle w:val="Akapitzlist"/>
        <w:keepLines/>
        <w:widowControl w:val="0"/>
        <w:numPr>
          <w:ilvl w:val="0"/>
          <w:numId w:val="4"/>
        </w:numPr>
        <w:spacing w:after="0" w:line="288" w:lineRule="auto"/>
        <w:ind w:left="0" w:firstLine="0"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Rokietnica ul. Rubinowa, budowa sieci kanalizacji sanitarnej z wytykami – roboty budowlane.</w:t>
      </w:r>
    </w:p>
    <w:p w14:paraId="5806077C" w14:textId="77777777" w:rsidR="00DA197B" w:rsidRPr="009C4B5D" w:rsidRDefault="00DA197B" w:rsidP="009C4B5D">
      <w:pPr>
        <w:keepLines/>
        <w:widowControl w:val="0"/>
        <w:numPr>
          <w:ilvl w:val="0"/>
          <w:numId w:val="4"/>
        </w:numPr>
        <w:spacing w:after="0" w:line="288" w:lineRule="auto"/>
        <w:ind w:left="0" w:firstLine="0"/>
        <w:contextualSpacing/>
        <w:jc w:val="both"/>
        <w:rPr>
          <w:rFonts w:eastAsia="Calibri" w:cstheme="minorHAnsi"/>
          <w:sz w:val="24"/>
          <w:szCs w:val="24"/>
        </w:rPr>
      </w:pPr>
      <w:proofErr w:type="spellStart"/>
      <w:r w:rsidRPr="009C4B5D">
        <w:rPr>
          <w:rFonts w:eastAsia="Calibri" w:cstheme="minorHAnsi"/>
          <w:sz w:val="24"/>
          <w:szCs w:val="24"/>
        </w:rPr>
        <w:t>Rogierówko</w:t>
      </w:r>
      <w:proofErr w:type="spellEnd"/>
      <w:r w:rsidRPr="009C4B5D">
        <w:rPr>
          <w:rFonts w:eastAsia="Calibri" w:cstheme="minorHAnsi"/>
          <w:sz w:val="24"/>
          <w:szCs w:val="24"/>
        </w:rPr>
        <w:t xml:space="preserve"> ul. Rogera Raczyńskiego, budowa sieci kanalizacji sanitarnej z wytykami - roboty budowlane.</w:t>
      </w:r>
    </w:p>
    <w:p w14:paraId="7A5A117C" w14:textId="77777777" w:rsidR="00DA197B" w:rsidRPr="009C4B5D" w:rsidRDefault="00DA197B" w:rsidP="009C4B5D">
      <w:pPr>
        <w:keepLines/>
        <w:widowControl w:val="0"/>
        <w:numPr>
          <w:ilvl w:val="0"/>
          <w:numId w:val="4"/>
        </w:numPr>
        <w:spacing w:after="0" w:line="288" w:lineRule="auto"/>
        <w:ind w:left="0" w:firstLine="0"/>
        <w:contextualSpacing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Rostworowo ul. Rokietnicka, budowa sieci kanalizacji sanitarnej z wytykami - roboty budowlane.</w:t>
      </w:r>
    </w:p>
    <w:p w14:paraId="6C5DC266" w14:textId="77777777" w:rsidR="00DA197B" w:rsidRPr="009C4B5D" w:rsidRDefault="00DA197B" w:rsidP="009C4B5D">
      <w:pPr>
        <w:keepLines/>
        <w:widowControl w:val="0"/>
        <w:spacing w:after="0" w:line="288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Zadanie 3: Uzupełnienie gospodarki wodociągowej. Obejmujące inwestycje:</w:t>
      </w:r>
    </w:p>
    <w:p w14:paraId="63F7A2BC" w14:textId="77777777" w:rsidR="00DA197B" w:rsidRPr="009C4B5D" w:rsidRDefault="00DA197B" w:rsidP="009C4B5D">
      <w:pPr>
        <w:pStyle w:val="Akapitzlist"/>
        <w:keepLines/>
        <w:widowControl w:val="0"/>
        <w:numPr>
          <w:ilvl w:val="0"/>
          <w:numId w:val="5"/>
        </w:numPr>
        <w:spacing w:after="0" w:line="288" w:lineRule="auto"/>
        <w:ind w:left="0" w:firstLine="0"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 xml:space="preserve">Modernizacja sieci wodociągowej Napachanie, ul. Rokietnicka (od Majątkowej do </w:t>
      </w:r>
      <w:proofErr w:type="spellStart"/>
      <w:r w:rsidRPr="009C4B5D">
        <w:rPr>
          <w:rFonts w:eastAsia="Calibri" w:cstheme="minorHAnsi"/>
          <w:sz w:val="24"/>
          <w:szCs w:val="24"/>
        </w:rPr>
        <w:t>Gościnówki</w:t>
      </w:r>
      <w:proofErr w:type="spellEnd"/>
      <w:r w:rsidRPr="009C4B5D">
        <w:rPr>
          <w:rFonts w:eastAsia="Calibri" w:cstheme="minorHAnsi"/>
          <w:sz w:val="24"/>
          <w:szCs w:val="24"/>
        </w:rPr>
        <w:t>)</w:t>
      </w:r>
      <w:r w:rsidRPr="009C4B5D">
        <w:rPr>
          <w:rFonts w:eastAsia="Calibri" w:cstheme="minorHAnsi"/>
          <w:sz w:val="24"/>
          <w:szCs w:val="24"/>
        </w:rPr>
        <w:br/>
        <w:t>i przejście od SUW Napachanie do ul. Poznańskiej - roboty budowlane.</w:t>
      </w:r>
    </w:p>
    <w:p w14:paraId="2E2B04DA" w14:textId="77777777" w:rsidR="00DA197B" w:rsidRPr="009C4B5D" w:rsidRDefault="00DA197B" w:rsidP="009C4B5D">
      <w:pPr>
        <w:keepLines/>
        <w:widowControl w:val="0"/>
        <w:numPr>
          <w:ilvl w:val="0"/>
          <w:numId w:val="5"/>
        </w:numPr>
        <w:spacing w:after="0" w:line="288" w:lineRule="auto"/>
        <w:ind w:left="0" w:firstLine="0"/>
        <w:contextualSpacing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 xml:space="preserve">Modernizacja sieci wodociągowej w miejscowości Kobylniki, ul. </w:t>
      </w:r>
      <w:proofErr w:type="spellStart"/>
      <w:r w:rsidRPr="009C4B5D">
        <w:rPr>
          <w:rFonts w:eastAsia="Calibri" w:cstheme="minorHAnsi"/>
          <w:sz w:val="24"/>
          <w:szCs w:val="24"/>
        </w:rPr>
        <w:t>Kierska</w:t>
      </w:r>
      <w:proofErr w:type="spellEnd"/>
      <w:r w:rsidRPr="009C4B5D">
        <w:rPr>
          <w:rFonts w:eastAsia="Calibri" w:cstheme="minorHAnsi"/>
          <w:sz w:val="24"/>
          <w:szCs w:val="24"/>
        </w:rPr>
        <w:t xml:space="preserve"> - roboty budowlane.</w:t>
      </w:r>
    </w:p>
    <w:p w14:paraId="4365F104" w14:textId="77777777" w:rsidR="00DA197B" w:rsidRPr="009C4B5D" w:rsidRDefault="00DA197B" w:rsidP="009C4B5D">
      <w:pPr>
        <w:keepLines/>
        <w:widowControl w:val="0"/>
        <w:numPr>
          <w:ilvl w:val="0"/>
          <w:numId w:val="5"/>
        </w:numPr>
        <w:spacing w:after="0" w:line="288" w:lineRule="auto"/>
        <w:ind w:left="0" w:firstLine="0"/>
        <w:contextualSpacing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Sieć wodociągowa Napachanie, ul. Majątkowa, PE 160 mm - roboty budowlane.</w:t>
      </w:r>
    </w:p>
    <w:p w14:paraId="38DC0DC8" w14:textId="77777777" w:rsidR="00DA197B" w:rsidRPr="009C4B5D" w:rsidRDefault="00DA197B" w:rsidP="009C4B5D">
      <w:pPr>
        <w:keepLines/>
        <w:widowControl w:val="0"/>
        <w:numPr>
          <w:ilvl w:val="0"/>
          <w:numId w:val="5"/>
        </w:numPr>
        <w:spacing w:after="0" w:line="288" w:lineRule="auto"/>
        <w:ind w:left="0" w:firstLine="0"/>
        <w:contextualSpacing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Magistrala wodociągowa Mrowino - Rokietnica od Traktu Napoleońskiego, ul. Szamotulska, wymiana na PE 200 mm - roboty budowlane.</w:t>
      </w:r>
    </w:p>
    <w:p w14:paraId="6D0977A3" w14:textId="77777777" w:rsidR="00DA197B" w:rsidRPr="009C4B5D" w:rsidRDefault="00DA197B" w:rsidP="00033645">
      <w:pPr>
        <w:keepLines/>
        <w:widowControl w:val="0"/>
        <w:numPr>
          <w:ilvl w:val="0"/>
          <w:numId w:val="5"/>
        </w:numPr>
        <w:tabs>
          <w:tab w:val="left" w:pos="0"/>
        </w:tabs>
        <w:spacing w:after="0" w:line="288" w:lineRule="auto"/>
        <w:ind w:left="0" w:firstLine="0"/>
        <w:contextualSpacing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eastAsia="Calibri" w:cstheme="minorHAnsi"/>
          <w:sz w:val="24"/>
          <w:szCs w:val="24"/>
        </w:rPr>
        <w:t>Sieć wodociągowa Krzyszkowo ul. Obornicka - wymiana PVC, stal na PE 110 mm - roboty budowlane.</w:t>
      </w:r>
      <w:r w:rsidRPr="009C4B5D">
        <w:rPr>
          <w:rFonts w:cstheme="minorHAnsi"/>
          <w:sz w:val="24"/>
          <w:szCs w:val="24"/>
          <w:lang w:eastAsia="pl-PL"/>
        </w:rPr>
        <w:tab/>
      </w:r>
    </w:p>
    <w:p w14:paraId="1F3F9B15" w14:textId="77777777" w:rsidR="00DA197B" w:rsidRPr="009C4B5D" w:rsidRDefault="00DA197B" w:rsidP="009C4B5D">
      <w:pPr>
        <w:spacing w:after="0" w:line="288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9C4B5D">
        <w:rPr>
          <w:rFonts w:cstheme="minorHAnsi"/>
          <w:b/>
          <w:bCs/>
          <w:i/>
          <w:iCs/>
          <w:sz w:val="24"/>
          <w:szCs w:val="24"/>
        </w:rPr>
        <w:t>Przedmiot umowy dofinansowany jest  z Programu Fundusze Europejskie na Infrastrukturę, Klimat, Środowisko 2021-2027, Działanie FENX.01.03 „Gospodarka wodno-ściekowa”.</w:t>
      </w:r>
    </w:p>
    <w:p w14:paraId="7AFDBE88" w14:textId="77777777" w:rsidR="00FA2058" w:rsidRPr="009C4B5D" w:rsidRDefault="00FA2058" w:rsidP="009C4B5D">
      <w:pPr>
        <w:spacing w:after="0" w:line="288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662D39A3" w14:textId="77777777" w:rsidR="00DA197B" w:rsidRPr="009C4B5D" w:rsidRDefault="00DA197B" w:rsidP="009C4B5D">
      <w:pPr>
        <w:pStyle w:val="Akapitzlist"/>
        <w:numPr>
          <w:ilvl w:val="0"/>
          <w:numId w:val="11"/>
        </w:numPr>
        <w:spacing w:after="0" w:line="288" w:lineRule="auto"/>
        <w:ind w:left="0" w:firstLine="0"/>
        <w:jc w:val="both"/>
        <w:rPr>
          <w:rFonts w:eastAsia="Calibri" w:cstheme="minorHAnsi"/>
          <w:sz w:val="24"/>
          <w:szCs w:val="24"/>
          <w:u w:val="single"/>
        </w:rPr>
      </w:pPr>
      <w:r w:rsidRPr="009C4B5D">
        <w:rPr>
          <w:rFonts w:eastAsia="Calibri" w:cstheme="minorHAnsi"/>
          <w:sz w:val="24"/>
          <w:szCs w:val="24"/>
          <w:u w:val="single"/>
        </w:rPr>
        <w:t>Nadzorowana inwestycja dotyczyć będzie:</w:t>
      </w:r>
    </w:p>
    <w:p w14:paraId="002E277E" w14:textId="77777777" w:rsidR="00FA2058" w:rsidRPr="009C4B5D" w:rsidRDefault="00FA2058" w:rsidP="009C4B5D">
      <w:pPr>
        <w:spacing w:after="0" w:line="288" w:lineRule="auto"/>
        <w:jc w:val="both"/>
        <w:rPr>
          <w:rFonts w:eastAsia="Calibri" w:cstheme="minorHAnsi"/>
          <w:sz w:val="24"/>
          <w:szCs w:val="24"/>
          <w:u w:val="single"/>
        </w:rPr>
      </w:pPr>
    </w:p>
    <w:p w14:paraId="5A74324E" w14:textId="6F309456" w:rsidR="00106858" w:rsidRPr="009C4B5D" w:rsidRDefault="00DA197B" w:rsidP="009C4B5D">
      <w:pPr>
        <w:pStyle w:val="Akapitzlist"/>
        <w:numPr>
          <w:ilvl w:val="0"/>
          <w:numId w:val="18"/>
        </w:numPr>
        <w:tabs>
          <w:tab w:val="left" w:pos="0"/>
        </w:tabs>
        <w:spacing w:after="0" w:line="288" w:lineRule="auto"/>
        <w:ind w:left="0" w:firstLine="0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b/>
          <w:bCs/>
          <w:sz w:val="24"/>
          <w:szCs w:val="24"/>
        </w:rPr>
        <w:t xml:space="preserve"> Rozbudowa i modernizacja oczyszczalni ścieków w m. Bytkowo,</w:t>
      </w:r>
      <w:r w:rsidR="00106858" w:rsidRPr="009C4B5D">
        <w:rPr>
          <w:rFonts w:eastAsia="Calibri" w:cstheme="minorHAnsi"/>
          <w:b/>
          <w:bCs/>
          <w:sz w:val="24"/>
          <w:szCs w:val="24"/>
        </w:rPr>
        <w:br/>
      </w:r>
      <w:r w:rsidRPr="009C4B5D">
        <w:rPr>
          <w:rFonts w:eastAsia="Calibri" w:cstheme="minorHAnsi"/>
          <w:b/>
          <w:bCs/>
          <w:sz w:val="24"/>
          <w:szCs w:val="24"/>
        </w:rPr>
        <w:t>gm. Rokietnica</w:t>
      </w:r>
      <w:r w:rsidR="00106858" w:rsidRPr="009C4B5D">
        <w:rPr>
          <w:rFonts w:eastAsia="Calibri" w:cstheme="minorHAnsi"/>
          <w:b/>
          <w:bCs/>
          <w:sz w:val="24"/>
          <w:szCs w:val="24"/>
        </w:rPr>
        <w:t>.</w:t>
      </w:r>
    </w:p>
    <w:p w14:paraId="6F716B05" w14:textId="6BACACF5" w:rsidR="00106858" w:rsidRPr="009C4B5D" w:rsidRDefault="00106858" w:rsidP="009C4B5D">
      <w:pPr>
        <w:tabs>
          <w:tab w:val="left" w:pos="0"/>
        </w:tabs>
        <w:spacing w:after="0" w:line="288" w:lineRule="auto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eastAsia="Calibri" w:cstheme="minorHAnsi"/>
          <w:sz w:val="24"/>
          <w:szCs w:val="24"/>
        </w:rPr>
        <w:lastRenderedPageBreak/>
        <w:t xml:space="preserve">Przedmiotem zamówienia jest </w:t>
      </w:r>
      <w:r w:rsidRPr="009C4B5D">
        <w:rPr>
          <w:rFonts w:cstheme="minorHAnsi"/>
          <w:sz w:val="24"/>
          <w:szCs w:val="24"/>
          <w:lang w:eastAsia="pl-PL"/>
        </w:rPr>
        <w:t>rozbudo</w:t>
      </w:r>
      <w:r w:rsidRPr="009C4B5D">
        <w:rPr>
          <w:rFonts w:cstheme="minorHAnsi"/>
          <w:color w:val="000000" w:themeColor="text1"/>
          <w:sz w:val="24"/>
          <w:szCs w:val="24"/>
          <w:lang w:eastAsia="pl-PL"/>
        </w:rPr>
        <w:t>wa</w:t>
      </w:r>
      <w:r w:rsidRPr="009C4B5D">
        <w:rPr>
          <w:rFonts w:cstheme="minorHAnsi"/>
          <w:sz w:val="24"/>
          <w:szCs w:val="24"/>
          <w:lang w:eastAsia="pl-PL"/>
        </w:rPr>
        <w:t xml:space="preserve"> istniejącej oczyszczalni ścieków w m. Bytkowo gm. Rokietnica obejmują</w:t>
      </w:r>
      <w:r w:rsidRPr="009C4B5D">
        <w:rPr>
          <w:rFonts w:cstheme="minorHAnsi"/>
          <w:color w:val="000000" w:themeColor="text1"/>
          <w:sz w:val="24"/>
          <w:szCs w:val="24"/>
          <w:lang w:eastAsia="pl-PL"/>
        </w:rPr>
        <w:t>ca</w:t>
      </w:r>
      <w:r w:rsidRPr="009C4B5D">
        <w:rPr>
          <w:rFonts w:cstheme="minorHAnsi"/>
          <w:color w:val="EE0000"/>
          <w:sz w:val="24"/>
          <w:szCs w:val="24"/>
          <w:lang w:eastAsia="pl-PL"/>
        </w:rPr>
        <w:t xml:space="preserve"> </w:t>
      </w:r>
      <w:r w:rsidRPr="009C4B5D">
        <w:rPr>
          <w:rFonts w:cstheme="minorHAnsi"/>
          <w:sz w:val="24"/>
          <w:szCs w:val="24"/>
          <w:lang w:eastAsia="pl-PL"/>
        </w:rPr>
        <w:t>budowę nowych obiektów oczyszczalni ścieków wraz z niezbędnym zapleczem technicznym oraz modernizację i rozbudowę istniejących obiektów istniejącej i funkcjonującej oczyszczalni ścieków w celu dostosowania do współpracy z nowymi obiektami. Zakres zamówienia obejmuje pełen rozruch i uruchomienie oczyszczalni wraz z przygotowaniem wniosku wraz operatem umożliwiającym uzyskanie przez Zamawiającego nowego pozwolenia wodnoprawnego oraz wniosku o pozwolenie na użytkowanie.</w:t>
      </w:r>
    </w:p>
    <w:p w14:paraId="6D23993F" w14:textId="66224258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Rozbudowa oczyszczalni w Bytkowie została zaprojektowana w tej samej technologii oczyszczania ścieków jaka funkcjonuje na istniejącym obiekcie polegającej na mechaniczno-biologicznym oczyszczaniu ścieków z wykorzystaniem reaktorów pracujących w oparciu o technologię niskoobciążonego tlenowo stabilizowanego osadu czynnego z równoczesnym usuwaniem związków biogennych (azotu i fosforu) metodą biologiczną w układzie przepływu ciągłego ze względu na jej dotychczasową wysoką efektywność.</w:t>
      </w:r>
    </w:p>
    <w:p w14:paraId="09BAFE9A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 xml:space="preserve">Planowa przepustowość oczyszczalni będzie wynosić </w:t>
      </w:r>
      <w:proofErr w:type="spellStart"/>
      <w:r w:rsidRPr="009C4B5D">
        <w:rPr>
          <w:rFonts w:cstheme="minorHAnsi"/>
          <w:sz w:val="24"/>
          <w:szCs w:val="24"/>
          <w:lang w:eastAsia="pl-PL"/>
        </w:rPr>
        <w:t>Q</w:t>
      </w:r>
      <w:r w:rsidRPr="009C4B5D">
        <w:rPr>
          <w:rFonts w:cstheme="minorHAnsi"/>
          <w:sz w:val="24"/>
          <w:szCs w:val="24"/>
          <w:vertAlign w:val="subscript"/>
          <w:lang w:eastAsia="pl-PL"/>
        </w:rPr>
        <w:t>śrd</w:t>
      </w:r>
      <w:proofErr w:type="spellEnd"/>
      <w:r w:rsidRPr="009C4B5D">
        <w:rPr>
          <w:rFonts w:cstheme="minorHAnsi"/>
          <w:sz w:val="24"/>
          <w:szCs w:val="24"/>
          <w:vertAlign w:val="subscript"/>
          <w:lang w:eastAsia="pl-PL"/>
        </w:rPr>
        <w:t xml:space="preserve">. </w:t>
      </w:r>
      <w:r w:rsidRPr="009C4B5D">
        <w:rPr>
          <w:rFonts w:cstheme="minorHAnsi"/>
          <w:sz w:val="24"/>
          <w:szCs w:val="24"/>
          <w:lang w:eastAsia="pl-PL"/>
        </w:rPr>
        <w:t xml:space="preserve">= 5 000 [m3/d] a jej obciążalność 42 891 RLM. </w:t>
      </w:r>
    </w:p>
    <w:p w14:paraId="65C5FF08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Zakres zamierzonych prac obejmuje budowę oraz przebudowę i modernizację następujących obiektów:</w:t>
      </w:r>
    </w:p>
    <w:p w14:paraId="77D5D2BC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1A</w:t>
      </w:r>
      <w:r w:rsidRPr="009C4B5D">
        <w:rPr>
          <w:rFonts w:cstheme="minorHAnsi"/>
          <w:sz w:val="24"/>
          <w:szCs w:val="24"/>
          <w:lang w:eastAsia="pl-PL"/>
        </w:rPr>
        <w:tab/>
        <w:t>budowa pompowni ścieków surowych</w:t>
      </w:r>
    </w:p>
    <w:p w14:paraId="610267A9" w14:textId="77777777" w:rsidR="00106858" w:rsidRPr="009C4B5D" w:rsidRDefault="00106858" w:rsidP="009C4B5D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0"/>
        </w:tabs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1B</w:t>
      </w:r>
      <w:r w:rsidRPr="009C4B5D">
        <w:rPr>
          <w:rFonts w:cstheme="minorHAnsi"/>
          <w:sz w:val="24"/>
          <w:szCs w:val="24"/>
          <w:lang w:eastAsia="pl-PL"/>
        </w:rPr>
        <w:tab/>
        <w:t>przebudowa istniejącej pompowni ścieków surowych</w:t>
      </w:r>
      <w:r w:rsidRPr="009C4B5D">
        <w:rPr>
          <w:rFonts w:cstheme="minorHAnsi"/>
          <w:sz w:val="24"/>
          <w:szCs w:val="24"/>
          <w:lang w:eastAsia="pl-PL"/>
        </w:rPr>
        <w:tab/>
      </w:r>
    </w:p>
    <w:p w14:paraId="344FB7DB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2A</w:t>
      </w:r>
      <w:r w:rsidRPr="009C4B5D">
        <w:rPr>
          <w:rFonts w:cstheme="minorHAnsi"/>
          <w:sz w:val="24"/>
          <w:szCs w:val="24"/>
          <w:lang w:eastAsia="pl-PL"/>
        </w:rPr>
        <w:tab/>
        <w:t>nadbudowa oraz rozbudowa istniejącego budynku technicznego</w:t>
      </w:r>
    </w:p>
    <w:p w14:paraId="714D10E4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2B</w:t>
      </w:r>
      <w:r w:rsidRPr="009C4B5D">
        <w:rPr>
          <w:rFonts w:cstheme="minorHAnsi"/>
          <w:sz w:val="24"/>
          <w:szCs w:val="24"/>
          <w:lang w:eastAsia="pl-PL"/>
        </w:rPr>
        <w:tab/>
        <w:t>budowa budynku technicznego</w:t>
      </w:r>
    </w:p>
    <w:p w14:paraId="348DEDD8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3.1A</w:t>
      </w:r>
      <w:r w:rsidRPr="009C4B5D">
        <w:rPr>
          <w:rFonts w:cstheme="minorHAnsi"/>
          <w:sz w:val="24"/>
          <w:szCs w:val="24"/>
          <w:lang w:eastAsia="pl-PL"/>
        </w:rPr>
        <w:tab/>
        <w:t>przebudowa istniejącego reaktora biologicznego I ciągu technologicznego</w:t>
      </w:r>
    </w:p>
    <w:p w14:paraId="43EA4A6A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3.1B</w:t>
      </w:r>
      <w:r w:rsidRPr="009C4B5D">
        <w:rPr>
          <w:rFonts w:cstheme="minorHAnsi"/>
          <w:sz w:val="24"/>
          <w:szCs w:val="24"/>
          <w:lang w:eastAsia="pl-PL"/>
        </w:rPr>
        <w:tab/>
        <w:t>przebudowa istniejącego reaktora biologicznego II ciągu technologicznego</w:t>
      </w:r>
    </w:p>
    <w:p w14:paraId="0E35A146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3.1C</w:t>
      </w:r>
      <w:r w:rsidRPr="009C4B5D">
        <w:rPr>
          <w:rFonts w:cstheme="minorHAnsi"/>
          <w:sz w:val="24"/>
          <w:szCs w:val="24"/>
          <w:lang w:eastAsia="pl-PL"/>
        </w:rPr>
        <w:tab/>
        <w:t>przebudowa istniejącego reaktora biologicznego III ciągu technologicznego</w:t>
      </w:r>
    </w:p>
    <w:p w14:paraId="3A78A8F6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3.2A</w:t>
      </w:r>
      <w:r w:rsidRPr="009C4B5D">
        <w:rPr>
          <w:rFonts w:cstheme="minorHAnsi"/>
          <w:sz w:val="24"/>
          <w:szCs w:val="24"/>
          <w:lang w:eastAsia="pl-PL"/>
        </w:rPr>
        <w:tab/>
        <w:t>budowa reaktora biologicznego IV ciągu technologicznego</w:t>
      </w:r>
    </w:p>
    <w:p w14:paraId="41F6B77D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3.2B</w:t>
      </w:r>
      <w:r w:rsidRPr="009C4B5D">
        <w:rPr>
          <w:rFonts w:cstheme="minorHAnsi"/>
          <w:sz w:val="24"/>
          <w:szCs w:val="24"/>
          <w:lang w:eastAsia="pl-PL"/>
        </w:rPr>
        <w:tab/>
        <w:t>budowa reaktora biologicznego V ciągu technologicznego</w:t>
      </w:r>
    </w:p>
    <w:p w14:paraId="30EA133F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3.2C</w:t>
      </w:r>
      <w:r w:rsidRPr="009C4B5D">
        <w:rPr>
          <w:rFonts w:cstheme="minorHAnsi"/>
          <w:sz w:val="24"/>
          <w:szCs w:val="24"/>
          <w:lang w:eastAsia="pl-PL"/>
        </w:rPr>
        <w:tab/>
        <w:t>budowa reaktora biologicznego VI ciągu technologicznego</w:t>
      </w:r>
    </w:p>
    <w:p w14:paraId="1EF133C0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4A</w:t>
      </w:r>
      <w:r w:rsidRPr="009C4B5D">
        <w:rPr>
          <w:rFonts w:cstheme="minorHAnsi"/>
          <w:sz w:val="24"/>
          <w:szCs w:val="24"/>
          <w:lang w:eastAsia="pl-PL"/>
        </w:rPr>
        <w:tab/>
        <w:t>remont tacy najazdowej punktu zlewnego</w:t>
      </w:r>
    </w:p>
    <w:p w14:paraId="265B1AC1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4B</w:t>
      </w:r>
      <w:r w:rsidRPr="009C4B5D">
        <w:rPr>
          <w:rFonts w:cstheme="minorHAnsi"/>
          <w:sz w:val="24"/>
          <w:szCs w:val="24"/>
          <w:lang w:eastAsia="pl-PL"/>
        </w:rPr>
        <w:tab/>
        <w:t>wymiana wyposażenia istniejącego punktu zlewnego</w:t>
      </w:r>
    </w:p>
    <w:p w14:paraId="101E14F7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5A</w:t>
      </w:r>
      <w:r w:rsidRPr="009C4B5D">
        <w:rPr>
          <w:rFonts w:cstheme="minorHAnsi"/>
          <w:sz w:val="24"/>
          <w:szCs w:val="24"/>
          <w:lang w:eastAsia="pl-PL"/>
        </w:rPr>
        <w:tab/>
        <w:t>budowa zadaszonego stanowiska kontenera z odpadami</w:t>
      </w:r>
    </w:p>
    <w:p w14:paraId="6D16F9B5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5B</w:t>
      </w:r>
      <w:r w:rsidRPr="009C4B5D">
        <w:rPr>
          <w:rFonts w:cstheme="minorHAnsi"/>
          <w:sz w:val="24"/>
          <w:szCs w:val="24"/>
          <w:lang w:eastAsia="pl-PL"/>
        </w:rPr>
        <w:tab/>
        <w:t>budowa punktu zrzutu zawartości samochodów z czyszczenia kanalizacji</w:t>
      </w:r>
    </w:p>
    <w:p w14:paraId="25767484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6A</w:t>
      </w:r>
      <w:r w:rsidRPr="009C4B5D">
        <w:rPr>
          <w:rFonts w:cstheme="minorHAnsi"/>
          <w:sz w:val="24"/>
          <w:szCs w:val="24"/>
          <w:lang w:eastAsia="pl-PL"/>
        </w:rPr>
        <w:tab/>
        <w:t>przebudowa istniejącego zbiornika osadu – kom. zagęszczania</w:t>
      </w:r>
    </w:p>
    <w:p w14:paraId="4C60A4D3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6B</w:t>
      </w:r>
      <w:r w:rsidRPr="009C4B5D">
        <w:rPr>
          <w:rFonts w:cstheme="minorHAnsi"/>
          <w:sz w:val="24"/>
          <w:szCs w:val="24"/>
          <w:lang w:eastAsia="pl-PL"/>
        </w:rPr>
        <w:tab/>
        <w:t>budowa zbiornika osadu – kom. Zagęszczania</w:t>
      </w:r>
    </w:p>
    <w:p w14:paraId="32A00753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6C</w:t>
      </w:r>
      <w:r w:rsidRPr="009C4B5D">
        <w:rPr>
          <w:rFonts w:cstheme="minorHAnsi"/>
          <w:sz w:val="24"/>
          <w:szCs w:val="24"/>
          <w:lang w:eastAsia="pl-PL"/>
        </w:rPr>
        <w:tab/>
        <w:t>budowa zbiornika osadu – kom. stabilizacji</w:t>
      </w:r>
    </w:p>
    <w:p w14:paraId="4045B85E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7</w:t>
      </w:r>
      <w:r w:rsidRPr="009C4B5D">
        <w:rPr>
          <w:rFonts w:cstheme="minorHAnsi"/>
          <w:sz w:val="24"/>
          <w:szCs w:val="24"/>
          <w:lang w:eastAsia="pl-PL"/>
        </w:rPr>
        <w:tab/>
        <w:t>przebudowa istniejącego budynku mechanicznego odwadniania osadów – pomieszczenia prasy (ob. 7A), pomieszczenia kontenerów (7B) oraz pomieszczenia technicznego (7C)</w:t>
      </w:r>
    </w:p>
    <w:p w14:paraId="4DBED759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7</w:t>
      </w:r>
      <w:r w:rsidRPr="009C4B5D">
        <w:rPr>
          <w:rFonts w:cstheme="minorHAnsi"/>
          <w:sz w:val="24"/>
          <w:szCs w:val="24"/>
          <w:lang w:eastAsia="pl-PL"/>
        </w:rPr>
        <w:tab/>
        <w:t>rozbudowa istniejącego budynku mechanicznego odwadniania osadów – budowa pomieszczenia zagęszczarek (7D)</w:t>
      </w:r>
    </w:p>
    <w:p w14:paraId="2D584C12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lastRenderedPageBreak/>
        <w:t>ob. nr 8</w:t>
      </w:r>
      <w:r w:rsidRPr="009C4B5D">
        <w:rPr>
          <w:rFonts w:cstheme="minorHAnsi"/>
          <w:sz w:val="24"/>
          <w:szCs w:val="24"/>
          <w:lang w:eastAsia="pl-PL"/>
        </w:rPr>
        <w:tab/>
        <w:t>przebudowa/remont istniejącej wiaty na agregat prądotwórczy</w:t>
      </w:r>
    </w:p>
    <w:p w14:paraId="2F6B271B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9A</w:t>
      </w:r>
      <w:r w:rsidRPr="009C4B5D">
        <w:rPr>
          <w:rFonts w:cstheme="minorHAnsi"/>
          <w:sz w:val="24"/>
          <w:szCs w:val="24"/>
          <w:lang w:eastAsia="pl-PL"/>
        </w:rPr>
        <w:tab/>
        <w:t>remont istniejącego SZR (samoczynne załączanie rezerwy)</w:t>
      </w:r>
    </w:p>
    <w:p w14:paraId="3CC8051C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10A</w:t>
      </w:r>
      <w:r w:rsidRPr="009C4B5D">
        <w:rPr>
          <w:rFonts w:cstheme="minorHAnsi"/>
          <w:sz w:val="24"/>
          <w:szCs w:val="24"/>
          <w:lang w:eastAsia="pl-PL"/>
        </w:rPr>
        <w:tab/>
        <w:t>remont istniejącego zbiornika PIX/PAX dla I, II i III ciągu technologicznego</w:t>
      </w:r>
    </w:p>
    <w:p w14:paraId="6078D5E4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10B</w:t>
      </w:r>
      <w:r w:rsidRPr="009C4B5D">
        <w:rPr>
          <w:rFonts w:cstheme="minorHAnsi"/>
          <w:sz w:val="24"/>
          <w:szCs w:val="24"/>
          <w:lang w:eastAsia="pl-PL"/>
        </w:rPr>
        <w:tab/>
        <w:t>budowa zbiornika PIX/PAX dla IV, V i VI ciągu technologicznego</w:t>
      </w:r>
    </w:p>
    <w:p w14:paraId="16B27A0D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12</w:t>
      </w:r>
      <w:r w:rsidRPr="009C4B5D">
        <w:rPr>
          <w:rFonts w:cstheme="minorHAnsi"/>
          <w:sz w:val="24"/>
          <w:szCs w:val="24"/>
          <w:lang w:eastAsia="pl-PL"/>
        </w:rPr>
        <w:tab/>
        <w:t xml:space="preserve">przebudowa istniejącego budynku wstępnego mechanicznego oczyszczania ścieków, rozbudowa o zadaszone stanowisko na kontenery </w:t>
      </w:r>
      <w:proofErr w:type="spellStart"/>
      <w:r w:rsidRPr="009C4B5D">
        <w:rPr>
          <w:rFonts w:cstheme="minorHAnsi"/>
          <w:sz w:val="24"/>
          <w:szCs w:val="24"/>
          <w:lang w:eastAsia="pl-PL"/>
        </w:rPr>
        <w:t>skratek</w:t>
      </w:r>
      <w:proofErr w:type="spellEnd"/>
      <w:r w:rsidRPr="009C4B5D">
        <w:rPr>
          <w:rFonts w:cstheme="minorHAnsi"/>
          <w:sz w:val="24"/>
          <w:szCs w:val="24"/>
          <w:lang w:eastAsia="pl-PL"/>
        </w:rPr>
        <w:t xml:space="preserve"> i piasku (12A)</w:t>
      </w:r>
    </w:p>
    <w:p w14:paraId="5800FF9D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13</w:t>
      </w:r>
      <w:r w:rsidRPr="009C4B5D">
        <w:rPr>
          <w:rFonts w:cstheme="minorHAnsi"/>
          <w:sz w:val="24"/>
          <w:szCs w:val="24"/>
          <w:lang w:eastAsia="pl-PL"/>
        </w:rPr>
        <w:tab/>
        <w:t>zmiana funkcji istniejącej suszarni osadu na pomieszczenie magazynowe</w:t>
      </w:r>
    </w:p>
    <w:p w14:paraId="395B2166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14</w:t>
      </w:r>
      <w:r w:rsidRPr="009C4B5D">
        <w:rPr>
          <w:rFonts w:cstheme="minorHAnsi"/>
          <w:sz w:val="24"/>
          <w:szCs w:val="24"/>
          <w:lang w:eastAsia="pl-PL"/>
        </w:rPr>
        <w:tab/>
        <w:t>przebudowa istniejącego zbiornika uśredniającego ścieków i osadów dowożonych</w:t>
      </w:r>
    </w:p>
    <w:p w14:paraId="781D0717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15</w:t>
      </w:r>
      <w:r w:rsidRPr="009C4B5D">
        <w:rPr>
          <w:rFonts w:cstheme="minorHAnsi"/>
          <w:sz w:val="24"/>
          <w:szCs w:val="24"/>
          <w:lang w:eastAsia="pl-PL"/>
        </w:rPr>
        <w:tab/>
        <w:t>przebudowa i rozbudowa istniejącego budynku socjalno-administracyjnego</w:t>
      </w:r>
    </w:p>
    <w:p w14:paraId="0CA5F0AC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16</w:t>
      </w:r>
      <w:r w:rsidRPr="009C4B5D">
        <w:rPr>
          <w:rFonts w:cstheme="minorHAnsi"/>
          <w:sz w:val="24"/>
          <w:szCs w:val="24"/>
          <w:lang w:eastAsia="pl-PL"/>
        </w:rPr>
        <w:tab/>
        <w:t>budowa fundamentu pod silos na wapno</w:t>
      </w:r>
    </w:p>
    <w:p w14:paraId="550EBEF0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17</w:t>
      </w:r>
      <w:r w:rsidRPr="009C4B5D">
        <w:rPr>
          <w:rFonts w:cstheme="minorHAnsi"/>
          <w:sz w:val="24"/>
          <w:szCs w:val="24"/>
          <w:lang w:eastAsia="pl-PL"/>
        </w:rPr>
        <w:tab/>
        <w:t>przebudowa istniejących zbiorników ścieków nadmiarowych (17A i 17B)</w:t>
      </w:r>
    </w:p>
    <w:p w14:paraId="31BFEFD4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18</w:t>
      </w:r>
      <w:r w:rsidRPr="009C4B5D">
        <w:rPr>
          <w:rFonts w:cstheme="minorHAnsi"/>
          <w:sz w:val="24"/>
          <w:szCs w:val="24"/>
          <w:lang w:eastAsia="pl-PL"/>
        </w:rPr>
        <w:tab/>
        <w:t>budowa przepompowni ścieków i osadów dowożonych</w:t>
      </w:r>
    </w:p>
    <w:p w14:paraId="2B606E69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19</w:t>
      </w:r>
      <w:r w:rsidRPr="009C4B5D">
        <w:rPr>
          <w:rFonts w:cstheme="minorHAnsi"/>
          <w:sz w:val="24"/>
          <w:szCs w:val="24"/>
          <w:lang w:eastAsia="pl-PL"/>
        </w:rPr>
        <w:tab/>
        <w:t>przebudowa/remont istniejącego pomieszczenia separatora piasku</w:t>
      </w:r>
    </w:p>
    <w:p w14:paraId="2D78762E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20A</w:t>
      </w:r>
      <w:r w:rsidRPr="009C4B5D">
        <w:rPr>
          <w:rFonts w:cstheme="minorHAnsi"/>
          <w:sz w:val="24"/>
          <w:szCs w:val="24"/>
          <w:lang w:eastAsia="pl-PL"/>
        </w:rPr>
        <w:tab/>
        <w:t>przebudowa istniejącego pomieszczenia prasy na pomieszczenie warsztatowe</w:t>
      </w:r>
    </w:p>
    <w:p w14:paraId="015A99DB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20B</w:t>
      </w:r>
      <w:r w:rsidRPr="009C4B5D">
        <w:rPr>
          <w:rFonts w:cstheme="minorHAnsi"/>
          <w:sz w:val="24"/>
          <w:szCs w:val="24"/>
          <w:lang w:eastAsia="pl-PL"/>
        </w:rPr>
        <w:tab/>
        <w:t>przebudowa istniejącego pomieszczenia przyczepy na pomieszczenie magazynowe</w:t>
      </w:r>
    </w:p>
    <w:p w14:paraId="0BCD238E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21</w:t>
      </w:r>
      <w:r w:rsidRPr="009C4B5D">
        <w:rPr>
          <w:rFonts w:cstheme="minorHAnsi"/>
          <w:sz w:val="24"/>
          <w:szCs w:val="24"/>
          <w:lang w:eastAsia="pl-PL"/>
        </w:rPr>
        <w:tab/>
        <w:t>remont istniejącego pomieszczenia dmuchaw</w:t>
      </w:r>
    </w:p>
    <w:p w14:paraId="57D9AC84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SPO1, SPO2 i SPO3</w:t>
      </w:r>
      <w:r w:rsidRPr="009C4B5D">
        <w:rPr>
          <w:rFonts w:cstheme="minorHAnsi"/>
          <w:sz w:val="24"/>
          <w:szCs w:val="24"/>
          <w:lang w:eastAsia="pl-PL"/>
        </w:rPr>
        <w:tab/>
        <w:t>budowa studni pomiarowych ścieków oczyszczonych</w:t>
      </w:r>
    </w:p>
    <w:p w14:paraId="54BC368E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SWT1, SWT2</w:t>
      </w:r>
      <w:r w:rsidRPr="009C4B5D">
        <w:rPr>
          <w:rFonts w:cstheme="minorHAnsi"/>
          <w:sz w:val="24"/>
          <w:szCs w:val="24"/>
          <w:lang w:eastAsia="pl-PL"/>
        </w:rPr>
        <w:tab/>
        <w:t>budowa studni wody technologicznej</w:t>
      </w:r>
    </w:p>
    <w:p w14:paraId="5385CBA3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KZ1-KZ5 budowa komór zasuw</w:t>
      </w:r>
    </w:p>
    <w:p w14:paraId="4EE21530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KP</w:t>
      </w:r>
      <w:r w:rsidRPr="009C4B5D">
        <w:rPr>
          <w:rFonts w:cstheme="minorHAnsi"/>
          <w:sz w:val="24"/>
          <w:szCs w:val="24"/>
          <w:lang w:eastAsia="pl-PL"/>
        </w:rPr>
        <w:tab/>
        <w:t>budowa komory pomiarowej</w:t>
      </w:r>
    </w:p>
    <w:p w14:paraId="5253BEA2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KR1</w:t>
      </w:r>
      <w:r w:rsidRPr="009C4B5D">
        <w:rPr>
          <w:rFonts w:cstheme="minorHAnsi"/>
          <w:sz w:val="24"/>
          <w:szCs w:val="24"/>
          <w:lang w:eastAsia="pl-PL"/>
        </w:rPr>
        <w:tab/>
        <w:t>budowa komory rewizyjnej</w:t>
      </w:r>
    </w:p>
    <w:p w14:paraId="71C531C7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SCH-1</w:t>
      </w:r>
      <w:r w:rsidRPr="009C4B5D">
        <w:rPr>
          <w:rFonts w:cstheme="minorHAnsi"/>
          <w:sz w:val="24"/>
          <w:szCs w:val="24"/>
          <w:lang w:eastAsia="pl-PL"/>
        </w:rPr>
        <w:tab/>
        <w:t>budowa schodów terenowych z barierami</w:t>
      </w:r>
    </w:p>
    <w:p w14:paraId="351392D5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MR1, MR2 i MR3budowa murów oporowych</w:t>
      </w:r>
    </w:p>
    <w:p w14:paraId="4AF4D2D0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SR</w:t>
      </w:r>
      <w:r w:rsidRPr="009C4B5D">
        <w:rPr>
          <w:rFonts w:cstheme="minorHAnsi"/>
          <w:sz w:val="24"/>
          <w:szCs w:val="24"/>
          <w:lang w:eastAsia="pl-PL"/>
        </w:rPr>
        <w:tab/>
        <w:t>komora rozprężna ścieków surowych</w:t>
      </w:r>
    </w:p>
    <w:p w14:paraId="2D4862CF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FS-1</w:t>
      </w:r>
      <w:r w:rsidRPr="009C4B5D">
        <w:rPr>
          <w:rFonts w:cstheme="minorHAnsi"/>
          <w:sz w:val="24"/>
          <w:szCs w:val="24"/>
          <w:lang w:eastAsia="pl-PL"/>
        </w:rPr>
        <w:tab/>
        <w:t xml:space="preserve">fundament pod schody techniczne (11 </w:t>
      </w:r>
      <w:proofErr w:type="spellStart"/>
      <w:r w:rsidRPr="009C4B5D">
        <w:rPr>
          <w:rFonts w:cstheme="minorHAnsi"/>
          <w:sz w:val="24"/>
          <w:szCs w:val="24"/>
          <w:lang w:eastAsia="pl-PL"/>
        </w:rPr>
        <w:t>kpl</w:t>
      </w:r>
      <w:proofErr w:type="spellEnd"/>
      <w:r w:rsidRPr="009C4B5D">
        <w:rPr>
          <w:rFonts w:cstheme="minorHAnsi"/>
          <w:sz w:val="24"/>
          <w:szCs w:val="24"/>
          <w:lang w:eastAsia="pl-PL"/>
        </w:rPr>
        <w:t>.)</w:t>
      </w:r>
    </w:p>
    <w:p w14:paraId="4D037298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SCH-1</w:t>
      </w:r>
      <w:r w:rsidRPr="009C4B5D">
        <w:rPr>
          <w:rFonts w:cstheme="minorHAnsi"/>
          <w:sz w:val="24"/>
          <w:szCs w:val="24"/>
          <w:lang w:eastAsia="pl-PL"/>
        </w:rPr>
        <w:tab/>
        <w:t>schody na nasyp</w:t>
      </w:r>
    </w:p>
    <w:p w14:paraId="1850116E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ob. nr SP studnia podziału</w:t>
      </w:r>
    </w:p>
    <w:p w14:paraId="52B96521" w14:textId="77777777" w:rsidR="00106858" w:rsidRPr="009C4B5D" w:rsidRDefault="00106858" w:rsidP="009C4B5D">
      <w:pPr>
        <w:pStyle w:val="Akapitzlist"/>
        <w:spacing w:after="0" w:line="288" w:lineRule="auto"/>
        <w:ind w:left="0"/>
        <w:jc w:val="both"/>
        <w:rPr>
          <w:rFonts w:cstheme="minorHAnsi"/>
          <w:sz w:val="24"/>
          <w:szCs w:val="24"/>
          <w:lang w:eastAsia="pl-PL"/>
        </w:rPr>
      </w:pPr>
      <w:r w:rsidRPr="009C4B5D">
        <w:rPr>
          <w:rFonts w:cstheme="minorHAnsi"/>
          <w:sz w:val="24"/>
          <w:szCs w:val="24"/>
          <w:lang w:eastAsia="pl-PL"/>
        </w:rPr>
        <w:t>Nasadzenia drzew i ewentualne przeniesienie istniejących w inne wyznaczone miejsce.</w:t>
      </w:r>
    </w:p>
    <w:p w14:paraId="2566C37D" w14:textId="7C6D9136" w:rsidR="00DA197B" w:rsidRPr="009C4B5D" w:rsidRDefault="00DA197B" w:rsidP="009C4B5D">
      <w:pPr>
        <w:pStyle w:val="Akapitzlist"/>
        <w:numPr>
          <w:ilvl w:val="0"/>
          <w:numId w:val="18"/>
        </w:numPr>
        <w:spacing w:after="0" w:line="288" w:lineRule="auto"/>
        <w:ind w:left="0" w:firstLine="0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b/>
          <w:bCs/>
          <w:sz w:val="24"/>
          <w:szCs w:val="24"/>
        </w:rPr>
        <w:t xml:space="preserve"> Uzupełnienie gospodarki wodociągowej. Obejmujące:</w:t>
      </w:r>
    </w:p>
    <w:p w14:paraId="72666BA6" w14:textId="77777777" w:rsidR="00DA197B" w:rsidRPr="009C4B5D" w:rsidRDefault="00DA197B" w:rsidP="009C4B5D">
      <w:pPr>
        <w:pStyle w:val="Akapitzlist"/>
        <w:numPr>
          <w:ilvl w:val="0"/>
          <w:numId w:val="12"/>
        </w:numPr>
        <w:spacing w:after="0" w:line="288" w:lineRule="auto"/>
        <w:ind w:left="0" w:firstLine="0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b/>
          <w:bCs/>
          <w:sz w:val="24"/>
          <w:szCs w:val="24"/>
        </w:rPr>
        <w:t>budowę SUW Kiekrz w trybie zaprojektuj i wybuduj: w zakresie zadania przewiduje się opracowanie dokumentacji projektowej wraz z uzyskaniem pozwolenia na budowę oraz budowę nowego obiektu Stacji Uzdatniania Wody wraz z nowoczesną technologią, obiektami i instalacjami towarzyszącymi oraz zagospodarowaniem terenu wraz z opracowaniem wniosku o pozwolenie na użytkowanie,</w:t>
      </w:r>
    </w:p>
    <w:p w14:paraId="25402D1D" w14:textId="36AEC113" w:rsidR="0029733D" w:rsidRPr="009C4B5D" w:rsidRDefault="0029733D" w:rsidP="009C4B5D">
      <w:pPr>
        <w:tabs>
          <w:tab w:val="left" w:pos="0"/>
        </w:tabs>
        <w:spacing w:after="0" w:line="288" w:lineRule="auto"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 xml:space="preserve">W zakresie niniejszego zadania przewiduje się budowę nowego obiektu Stacji Uzdatniania Wody wraz z nowoczesną technologią, obiektami i instalacjami towarzyszącymi oraz zagospodarowaniem terenu. Podstawowym celem budowy stacji uzdatniania wody będzie </w:t>
      </w:r>
      <w:r w:rsidRPr="009C4B5D">
        <w:rPr>
          <w:rFonts w:eastAsia="Calibri" w:cstheme="minorHAnsi"/>
          <w:sz w:val="24"/>
          <w:szCs w:val="24"/>
        </w:rPr>
        <w:lastRenderedPageBreak/>
        <w:t>podniesienie jakości życia mieszkańców poprzez zapewnienie w stabilny sposób dostawy wody o odpowiedniej jakości i ilości. W wyniku realizacji budowy, mieszkańcy otrzymają wodę o parametrach zgodnych z wymogami obowiązujących przepisów, jednocześnie o dobrych walorach smakowych w ilości zapewniającej zapotrzebowanie socjalne i zasilanie hydrantów zewnętrznych. Efektem budowy będzie niezawodna praca SUW poprzez zastosowanie nowoczesnej aparatury kontrolno-pomiarowej, sterującej oraz nowych urządzeń technologicznych.</w:t>
      </w:r>
      <w:r w:rsidR="00FC08C8" w:rsidRPr="009C4B5D">
        <w:rPr>
          <w:rFonts w:eastAsia="Calibri" w:cstheme="minorHAnsi"/>
          <w:sz w:val="24"/>
          <w:szCs w:val="24"/>
        </w:rPr>
        <w:t xml:space="preserve"> Wydajność układu technologicznego Q suw = 55 m3/h, Wydajność dobowa Q dobowe = 55 * 19 h = około 1 045 m3/dobę.</w:t>
      </w:r>
    </w:p>
    <w:p w14:paraId="2A0F86F4" w14:textId="77777777" w:rsidR="0029733D" w:rsidRPr="009C4B5D" w:rsidRDefault="0029733D" w:rsidP="009C4B5D">
      <w:pPr>
        <w:tabs>
          <w:tab w:val="left" w:pos="0"/>
        </w:tabs>
        <w:spacing w:after="0" w:line="288" w:lineRule="auto"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Przedmiot zamówienia obejmuje:</w:t>
      </w:r>
    </w:p>
    <w:p w14:paraId="30B91B2E" w14:textId="7098A50F" w:rsidR="0029733D" w:rsidRPr="009C4B5D" w:rsidRDefault="0029733D" w:rsidP="009C4B5D">
      <w:pPr>
        <w:pStyle w:val="Nagwek2"/>
        <w:keepNext w:val="0"/>
        <w:widowControl w:val="0"/>
        <w:numPr>
          <w:ilvl w:val="1"/>
          <w:numId w:val="15"/>
        </w:numPr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Zakres projektowania:</w:t>
      </w:r>
    </w:p>
    <w:p w14:paraId="485473B3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sporządzenie projektu </w:t>
      </w:r>
      <w:proofErr w:type="spellStart"/>
      <w:r w:rsidRPr="009C4B5D">
        <w:rPr>
          <w:rFonts w:asciiTheme="minorHAnsi" w:hAnsiTheme="minorHAnsi" w:cstheme="minorHAnsi"/>
          <w:color w:val="auto"/>
          <w:sz w:val="24"/>
          <w:szCs w:val="24"/>
        </w:rPr>
        <w:t>architektoniczno</w:t>
      </w:r>
      <w:proofErr w:type="spellEnd"/>
      <w:r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 - budowlanego w zakresie zgodnym z wymaganiami obowiązującej w Polsce ustawy Prawo budowlane z 7 lipca 1994 r. z późniejszymi zmianami oraz aktami niższego rzędu i ustawami powiązanymi,</w:t>
      </w:r>
    </w:p>
    <w:p w14:paraId="6AE77882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uzyskanie niezbędnych warunków, opinii, pozwoleń i uzgodnień wymaganych przepisami szczegółowymi ustawy Prawo budowlane, wystąpienie w imieniu i z upoważnienia Zamawiającego o wydanie decyzji pozwolenia na budowę i jej uzyskanie, (Zamawiający dysponuje uzgodnieniami i decyzjami zgodnie z zestawieniem stanowiącym załącznik do SWZ)</w:t>
      </w:r>
    </w:p>
    <w:p w14:paraId="4D07154D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sporządzenie dokumentacji wykonawczej (projektów technicznych) dla celów realizacji inwestycji, która stanowić będzie uszczegółowienie projektu budowlanego dla potrzeb realizacji Inwestycji. Dokumentacja powinna być opracowana z uwzględnieniem warunków zatwierdzenia Projektu Budowlanego oraz warunków zawartych w uzyskanych opiniach i uzgodnieniach, jak również szczegółowych wytycznych Zamawiającego niezbędnych do uzyskania pozwolenia na budowę.</w:t>
      </w:r>
    </w:p>
    <w:p w14:paraId="23C91167" w14:textId="53A4287B" w:rsidR="0029733D" w:rsidRPr="009C4B5D" w:rsidRDefault="0029733D" w:rsidP="009C4B5D">
      <w:pPr>
        <w:pStyle w:val="Nagwek2"/>
        <w:keepNext w:val="0"/>
        <w:widowControl w:val="0"/>
        <w:numPr>
          <w:ilvl w:val="1"/>
          <w:numId w:val="15"/>
        </w:numPr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Zakres robót budowlanych:</w:t>
      </w:r>
    </w:p>
    <w:p w14:paraId="73AD5B81" w14:textId="0B195665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Budynek SUW</w:t>
      </w:r>
      <w:r w:rsidR="00FC08C8"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9C4B5D">
        <w:rPr>
          <w:rFonts w:asciiTheme="minorHAnsi" w:hAnsiTheme="minorHAnsi" w:cstheme="minorHAnsi"/>
          <w:color w:val="auto"/>
          <w:sz w:val="24"/>
          <w:szCs w:val="24"/>
        </w:rPr>
        <w:t>z wydzielonymi pomieszczeniami: hala filtrów, chlorownia, toaleta, pomieszczenie techniczne. Powierzchnia zabudowy budynku około 130 m2. Dach jednospadowy przystosowany do montażu paneli fotowoltaicznych</w:t>
      </w:r>
      <w:r w:rsidR="00FC08C8" w:rsidRPr="009C4B5D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5C9C61D1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Technologia uzdatniania wody:</w:t>
      </w:r>
    </w:p>
    <w:p w14:paraId="766175CD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montaż kompletnego zestawu aeracji o średnicy 1200 mm z osprzętem,</w:t>
      </w:r>
    </w:p>
    <w:p w14:paraId="13F12260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montaż czterech kompletnych czterech zestawów filtracyjnych o średnicy 1800 mm z osprzętem oraz złożem,</w:t>
      </w:r>
    </w:p>
    <w:p w14:paraId="24C07BBE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montaż nowego zestawu hydroforowego ze sterowaniem energooszczędnym w oparciu o lokalną korektę ciśnienia,</w:t>
      </w:r>
    </w:p>
    <w:p w14:paraId="0757EAB7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montaż kompletnego zestawu pompy płuczącej filtry,</w:t>
      </w:r>
    </w:p>
    <w:p w14:paraId="52D414EB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montaż dmuchawy powietrza,</w:t>
      </w:r>
    </w:p>
    <w:p w14:paraId="2D335C2E" w14:textId="01C194CE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montaż dwóch agregatów sprężarkowych tłokowych bezolejowych</w:t>
      </w:r>
      <w:r w:rsidR="00FC08C8" w:rsidRPr="009C4B5D">
        <w:rPr>
          <w:rFonts w:asciiTheme="minorHAnsi" w:hAnsiTheme="minorHAnsi" w:cstheme="minorHAnsi"/>
          <w:color w:val="auto"/>
          <w:sz w:val="24"/>
          <w:szCs w:val="24"/>
        </w:rPr>
        <w:t>,</w:t>
      </w:r>
    </w:p>
    <w:p w14:paraId="26641E43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montaż 2 szt. osuszaczy kondensacyjnych powietrza,</w:t>
      </w:r>
    </w:p>
    <w:p w14:paraId="69E9CA1A" w14:textId="273C1F5D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montaż wyposażenia pomieszczenia chloratora</w:t>
      </w:r>
      <w:r w:rsidR="00FC08C8" w:rsidRPr="009C4B5D">
        <w:rPr>
          <w:rFonts w:asciiTheme="minorHAnsi" w:hAnsiTheme="minorHAnsi" w:cstheme="minorHAnsi"/>
          <w:color w:val="auto"/>
          <w:sz w:val="24"/>
          <w:szCs w:val="24"/>
        </w:rPr>
        <w:t>,</w:t>
      </w:r>
    </w:p>
    <w:p w14:paraId="48FB3883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lastRenderedPageBreak/>
        <w:t>montaż wentylacji wywiewnej grawitacyjnej w budynku,</w:t>
      </w:r>
    </w:p>
    <w:p w14:paraId="68B3D719" w14:textId="1CE97D78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montaż instalacji technologicznej i sprężonego powietrza</w:t>
      </w:r>
      <w:r w:rsidR="00FC08C8" w:rsidRPr="009C4B5D">
        <w:rPr>
          <w:rFonts w:asciiTheme="minorHAnsi" w:hAnsiTheme="minorHAnsi" w:cstheme="minorHAnsi"/>
          <w:color w:val="auto"/>
          <w:sz w:val="24"/>
          <w:szCs w:val="24"/>
        </w:rPr>
        <w:t>,</w:t>
      </w:r>
    </w:p>
    <w:p w14:paraId="564FCE4B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montaż czerpni powietrza i wentylacji mechanicznej wyciągowej w pomieszczeniu chloratora,</w:t>
      </w:r>
    </w:p>
    <w:p w14:paraId="4EAA08E2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montaż grzejników elektrycznych w budynku,</w:t>
      </w:r>
    </w:p>
    <w:p w14:paraId="59724841" w14:textId="39E9069E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wykonanie instalacji </w:t>
      </w:r>
      <w:r w:rsidR="00DF65A0" w:rsidRPr="009C4B5D">
        <w:rPr>
          <w:rFonts w:asciiTheme="minorHAnsi" w:hAnsiTheme="minorHAnsi" w:cstheme="minorHAnsi"/>
          <w:color w:val="auto"/>
          <w:sz w:val="24"/>
          <w:szCs w:val="24"/>
        </w:rPr>
        <w:t>wewnętrznych,</w:t>
      </w:r>
    </w:p>
    <w:p w14:paraId="104AD58F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montaż innych urządzeń, wymaganych przez technologię SUW,</w:t>
      </w:r>
    </w:p>
    <w:p w14:paraId="16C204AF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dostawa i montaż przepływomierzy elektromagnetycznych,</w:t>
      </w:r>
    </w:p>
    <w:p w14:paraId="2C3A7655" w14:textId="49560ABD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Budowa instalacji elektrycznej i </w:t>
      </w:r>
      <w:proofErr w:type="spellStart"/>
      <w:r w:rsidRPr="009C4B5D">
        <w:rPr>
          <w:rFonts w:asciiTheme="minorHAnsi" w:hAnsiTheme="minorHAnsi" w:cstheme="minorHAnsi"/>
          <w:color w:val="auto"/>
          <w:sz w:val="24"/>
          <w:szCs w:val="24"/>
        </w:rPr>
        <w:t>AKPiA</w:t>
      </w:r>
      <w:proofErr w:type="spellEnd"/>
    </w:p>
    <w:p w14:paraId="59DA5CAA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Pozostałe obiekty technologiczne:</w:t>
      </w:r>
    </w:p>
    <w:p w14:paraId="2921D208" w14:textId="6FBBF6B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studnia głębinowa OT. </w:t>
      </w:r>
    </w:p>
    <w:p w14:paraId="11834271" w14:textId="47138160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zbiorniki retencyjne wody czystej. </w:t>
      </w:r>
    </w:p>
    <w:p w14:paraId="7398B21A" w14:textId="674CC638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odstojnik popłuczyn wraz z kanałem odpływowym. </w:t>
      </w:r>
    </w:p>
    <w:p w14:paraId="43F59378" w14:textId="06DD208B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neutralizator ścieków z pomieszczenia chloratora.</w:t>
      </w:r>
    </w:p>
    <w:p w14:paraId="3F273E88" w14:textId="5D9560C3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sieci między obiektowe. </w:t>
      </w:r>
    </w:p>
    <w:p w14:paraId="5F96BC60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proofErr w:type="spellStart"/>
      <w:r w:rsidRPr="009C4B5D">
        <w:rPr>
          <w:rFonts w:asciiTheme="minorHAnsi" w:hAnsiTheme="minorHAnsi" w:cstheme="minorHAnsi"/>
          <w:color w:val="auto"/>
          <w:sz w:val="24"/>
          <w:szCs w:val="24"/>
        </w:rPr>
        <w:t>Mikroinstalacja</w:t>
      </w:r>
      <w:proofErr w:type="spellEnd"/>
      <w:r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 fotowoltaiczna.</w:t>
      </w:r>
    </w:p>
    <w:p w14:paraId="34C587F7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Agregat prądotwórczy.</w:t>
      </w:r>
    </w:p>
    <w:p w14:paraId="18FDE773" w14:textId="77777777" w:rsidR="0029733D" w:rsidRPr="009C4B5D" w:rsidRDefault="0029733D" w:rsidP="009C4B5D">
      <w:pPr>
        <w:pStyle w:val="Nagwek2"/>
        <w:keepNext w:val="0"/>
        <w:widowControl w:val="0"/>
        <w:numPr>
          <w:ilvl w:val="0"/>
          <w:numId w:val="13"/>
        </w:numPr>
        <w:tabs>
          <w:tab w:val="num" w:pos="360"/>
        </w:tabs>
        <w:spacing w:before="0" w:after="0" w:line="288" w:lineRule="auto"/>
        <w:ind w:left="0" w:firstLine="0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Zagospodarowanie terenu.</w:t>
      </w:r>
    </w:p>
    <w:p w14:paraId="58054D5B" w14:textId="2C38CF17" w:rsidR="0029733D" w:rsidRPr="009C4B5D" w:rsidRDefault="0029733D" w:rsidP="009C4B5D">
      <w:pPr>
        <w:pStyle w:val="Nagwek2"/>
        <w:keepNext w:val="0"/>
        <w:widowControl w:val="0"/>
        <w:tabs>
          <w:tab w:val="num" w:pos="360"/>
        </w:tabs>
        <w:spacing w:before="0" w:after="0" w:line="288" w:lineRule="auto"/>
        <w:contextualSpacing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C4B5D">
        <w:rPr>
          <w:rFonts w:asciiTheme="minorHAnsi" w:hAnsiTheme="minorHAnsi" w:cstheme="minorHAnsi"/>
          <w:color w:val="auto"/>
          <w:sz w:val="24"/>
          <w:szCs w:val="24"/>
        </w:rPr>
        <w:t>Zamówieniem objęty jest cały zakres prac niezbędnych do wykonania i odbioru robót budowlano-montażowych oraz przeprowadzenia rozruchu technologicznego SUW.</w:t>
      </w:r>
      <w:r w:rsidR="00DF7A63"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9C4B5D">
        <w:rPr>
          <w:rFonts w:asciiTheme="minorHAnsi" w:hAnsiTheme="minorHAnsi" w:cstheme="minorHAnsi"/>
          <w:color w:val="auto"/>
          <w:sz w:val="24"/>
          <w:szCs w:val="24"/>
        </w:rPr>
        <w:t>Obiekt musi spełniać wszystkie wymagania w zakresie: bhp, ochrony p.poż. i ochrony środowiska.</w:t>
      </w:r>
      <w:r w:rsidR="00DF7A63"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9C4B5D">
        <w:rPr>
          <w:rFonts w:asciiTheme="minorHAnsi" w:hAnsiTheme="minorHAnsi" w:cstheme="minorHAnsi"/>
          <w:color w:val="auto"/>
          <w:sz w:val="24"/>
          <w:szCs w:val="24"/>
        </w:rPr>
        <w:t>SUW powinna być zautomatyzowana, charakteryzować się wysokim poziomem technicznym i technologicznym oraz bezawaryjnością pracy.</w:t>
      </w:r>
      <w:r w:rsidR="00DF7A63" w:rsidRPr="009C4B5D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9C4B5D">
        <w:rPr>
          <w:rFonts w:asciiTheme="minorHAnsi" w:hAnsiTheme="minorHAnsi" w:cstheme="minorHAnsi"/>
          <w:color w:val="auto"/>
          <w:sz w:val="24"/>
          <w:szCs w:val="24"/>
        </w:rPr>
        <w:t>SUW po budowie powinna stanowić zamkniętą technologicznie, spójną całość zapewniającą niezakłóconą produkcję wody o normatywnych parametrach, przy ograniczeniu obsługi na korzyść automatyki i nowoczesnego sterowania.</w:t>
      </w:r>
    </w:p>
    <w:p w14:paraId="225299BB" w14:textId="77777777" w:rsidR="0029733D" w:rsidRPr="009C4B5D" w:rsidRDefault="0029733D" w:rsidP="009C4B5D">
      <w:pPr>
        <w:spacing w:after="0" w:line="288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57B77C26" w14:textId="5DD7B900" w:rsidR="00DA197B" w:rsidRPr="009C4B5D" w:rsidRDefault="00DA197B" w:rsidP="009C4B5D">
      <w:pPr>
        <w:pStyle w:val="Akapitzlist"/>
        <w:numPr>
          <w:ilvl w:val="0"/>
          <w:numId w:val="18"/>
        </w:numPr>
        <w:spacing w:after="0" w:line="288" w:lineRule="auto"/>
        <w:ind w:left="0" w:firstLine="0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b/>
          <w:bCs/>
          <w:sz w:val="24"/>
          <w:szCs w:val="24"/>
        </w:rPr>
        <w:t xml:space="preserve"> Rozbudowa kanalizacji sanitarnej w gminie Rokietnica. Obejmujące:</w:t>
      </w:r>
    </w:p>
    <w:p w14:paraId="352296F8" w14:textId="77777777" w:rsidR="00DA197B" w:rsidRPr="009C4B5D" w:rsidRDefault="00DA197B" w:rsidP="009C4B5D">
      <w:pPr>
        <w:pStyle w:val="Akapitzlist"/>
        <w:numPr>
          <w:ilvl w:val="0"/>
          <w:numId w:val="16"/>
        </w:numPr>
        <w:spacing w:after="0" w:line="288" w:lineRule="auto"/>
        <w:ind w:left="0" w:firstLine="0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b/>
          <w:bCs/>
          <w:sz w:val="24"/>
          <w:szCs w:val="24"/>
        </w:rPr>
        <w:t>Rokietnica ul. Rubinowa, budowa sieci kanalizacji sanitarnej z wytykami – roboty budowlane.</w:t>
      </w:r>
    </w:p>
    <w:p w14:paraId="7049DAC8" w14:textId="7E85230E" w:rsidR="00CD1DCF" w:rsidRPr="009C4B5D" w:rsidRDefault="00DF65A0" w:rsidP="009C4B5D">
      <w:pPr>
        <w:spacing w:after="0" w:line="288" w:lineRule="auto"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 xml:space="preserve">Budowa grawitacyjnej sieci kanalizacji sanitarnej wraz z wytykami o długości ok. 262 m, </w:t>
      </w:r>
      <w:r w:rsidR="00CD1DCF" w:rsidRPr="009C4B5D">
        <w:rPr>
          <w:rFonts w:eastAsia="Calibri" w:cstheme="minorHAnsi"/>
          <w:sz w:val="24"/>
          <w:szCs w:val="24"/>
        </w:rPr>
        <w:t>z rur  PVC-U DN200</w:t>
      </w:r>
      <w:r w:rsidRPr="009C4B5D">
        <w:rPr>
          <w:rFonts w:eastAsia="Calibri" w:cstheme="minorHAnsi"/>
          <w:sz w:val="24"/>
          <w:szCs w:val="24"/>
        </w:rPr>
        <w:t>,</w:t>
      </w:r>
      <w:r w:rsidR="00CD1DCF" w:rsidRPr="009C4B5D">
        <w:rPr>
          <w:rFonts w:eastAsia="Calibri" w:cstheme="minorHAnsi"/>
          <w:sz w:val="24"/>
          <w:szCs w:val="24"/>
        </w:rPr>
        <w:t xml:space="preserve"> PE TS DN200</w:t>
      </w:r>
      <w:r w:rsidRPr="009C4B5D">
        <w:rPr>
          <w:rFonts w:eastAsia="Calibri" w:cstheme="minorHAnsi"/>
          <w:sz w:val="24"/>
          <w:szCs w:val="24"/>
        </w:rPr>
        <w:t>,</w:t>
      </w:r>
      <w:r w:rsidR="00CD1DCF" w:rsidRPr="009C4B5D">
        <w:rPr>
          <w:rFonts w:eastAsia="Calibri" w:cstheme="minorHAnsi"/>
          <w:sz w:val="24"/>
          <w:szCs w:val="24"/>
        </w:rPr>
        <w:t xml:space="preserve"> PVC-U DN160</w:t>
      </w:r>
      <w:r w:rsidRPr="009C4B5D">
        <w:rPr>
          <w:rFonts w:eastAsia="Calibri" w:cstheme="minorHAnsi"/>
          <w:sz w:val="24"/>
          <w:szCs w:val="24"/>
        </w:rPr>
        <w:t>.</w:t>
      </w:r>
      <w:r w:rsidR="00CD1DCF" w:rsidRPr="009C4B5D">
        <w:rPr>
          <w:rFonts w:eastAsia="Calibri" w:cstheme="minorHAnsi"/>
          <w:sz w:val="24"/>
          <w:szCs w:val="24"/>
        </w:rPr>
        <w:t xml:space="preserve"> </w:t>
      </w:r>
    </w:p>
    <w:p w14:paraId="0B0687C8" w14:textId="77777777" w:rsidR="00DA197B" w:rsidRPr="009C4B5D" w:rsidRDefault="00DA197B" w:rsidP="009C4B5D">
      <w:pPr>
        <w:pStyle w:val="Akapitzlist"/>
        <w:numPr>
          <w:ilvl w:val="0"/>
          <w:numId w:val="16"/>
        </w:numPr>
        <w:spacing w:after="0" w:line="288" w:lineRule="auto"/>
        <w:ind w:left="0" w:firstLine="0"/>
        <w:jc w:val="both"/>
        <w:rPr>
          <w:rFonts w:eastAsia="Calibri" w:cstheme="minorHAnsi"/>
          <w:b/>
          <w:bCs/>
          <w:sz w:val="24"/>
          <w:szCs w:val="24"/>
        </w:rPr>
      </w:pPr>
      <w:proofErr w:type="spellStart"/>
      <w:r w:rsidRPr="009C4B5D">
        <w:rPr>
          <w:rFonts w:eastAsia="Calibri" w:cstheme="minorHAnsi"/>
          <w:b/>
          <w:bCs/>
          <w:sz w:val="24"/>
          <w:szCs w:val="24"/>
        </w:rPr>
        <w:t>Rogierówko</w:t>
      </w:r>
      <w:proofErr w:type="spellEnd"/>
      <w:r w:rsidRPr="009C4B5D">
        <w:rPr>
          <w:rFonts w:eastAsia="Calibri" w:cstheme="minorHAnsi"/>
          <w:b/>
          <w:bCs/>
          <w:sz w:val="24"/>
          <w:szCs w:val="24"/>
        </w:rPr>
        <w:t xml:space="preserve"> ul. Rogera Raczyńskiego, budowa sieci kanalizacji sanitarnej z wytykami - roboty budowlane.</w:t>
      </w:r>
    </w:p>
    <w:p w14:paraId="76E1B713" w14:textId="77777777" w:rsidR="00DF65A0" w:rsidRPr="009C4B5D" w:rsidRDefault="00DF65A0" w:rsidP="009C4B5D">
      <w:pPr>
        <w:spacing w:after="0" w:line="288" w:lineRule="auto"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 xml:space="preserve">Budowa grawitacyjnej sieci kanalizacji sanitarnej wraz z wytykami o łącznej długości ok. 362m, </w:t>
      </w:r>
      <w:r w:rsidR="00CD1DCF" w:rsidRPr="009C4B5D">
        <w:rPr>
          <w:rFonts w:eastAsia="Calibri" w:cstheme="minorHAnsi"/>
          <w:sz w:val="24"/>
          <w:szCs w:val="24"/>
        </w:rPr>
        <w:t xml:space="preserve">z rur PVC-U DN200, PVC-U DN160. </w:t>
      </w:r>
    </w:p>
    <w:p w14:paraId="1493B569" w14:textId="3D6C1801" w:rsidR="00DA197B" w:rsidRPr="009C4B5D" w:rsidRDefault="00DA197B" w:rsidP="009C4B5D">
      <w:pPr>
        <w:pStyle w:val="Akapitzlist"/>
        <w:numPr>
          <w:ilvl w:val="0"/>
          <w:numId w:val="16"/>
        </w:numPr>
        <w:spacing w:after="0" w:line="288" w:lineRule="auto"/>
        <w:ind w:left="0" w:firstLine="0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b/>
          <w:bCs/>
          <w:sz w:val="24"/>
          <w:szCs w:val="24"/>
        </w:rPr>
        <w:t>Rostworowo ul. Rokietnicka, budowa sieci kanalizacji sanitarnej z wytykami - roboty budowlane.</w:t>
      </w:r>
    </w:p>
    <w:p w14:paraId="68EC92D2" w14:textId="3486B40C" w:rsidR="006909BC" w:rsidRPr="009C4B5D" w:rsidRDefault="00DF65A0" w:rsidP="009C4B5D">
      <w:pPr>
        <w:spacing w:after="0" w:line="288" w:lineRule="auto"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 xml:space="preserve">Budowa odcinka kanalizacji sanitarnej grawitacyjnej o długości ok. 82 m, </w:t>
      </w:r>
      <w:r w:rsidR="00CD1DCF" w:rsidRPr="009C4B5D">
        <w:rPr>
          <w:rFonts w:eastAsia="Calibri" w:cstheme="minorHAnsi"/>
          <w:sz w:val="24"/>
          <w:szCs w:val="24"/>
        </w:rPr>
        <w:t>z rur PVC-U</w:t>
      </w:r>
      <w:r w:rsidRPr="009C4B5D">
        <w:rPr>
          <w:rFonts w:eastAsia="Calibri" w:cstheme="minorHAnsi"/>
          <w:sz w:val="24"/>
          <w:szCs w:val="24"/>
        </w:rPr>
        <w:t xml:space="preserve"> DN200.</w:t>
      </w:r>
      <w:r w:rsidR="00CD1DCF" w:rsidRPr="009C4B5D">
        <w:rPr>
          <w:rFonts w:eastAsia="Calibri" w:cstheme="minorHAnsi"/>
          <w:sz w:val="24"/>
          <w:szCs w:val="24"/>
        </w:rPr>
        <w:t xml:space="preserve"> </w:t>
      </w:r>
    </w:p>
    <w:p w14:paraId="73C6EBAD" w14:textId="77777777" w:rsidR="00A56E8C" w:rsidRPr="009C4B5D" w:rsidRDefault="00A56E8C" w:rsidP="009C4B5D">
      <w:pPr>
        <w:spacing w:after="0" w:line="288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01A34801" w14:textId="4CDAC91C" w:rsidR="00DA197B" w:rsidRPr="009C4B5D" w:rsidRDefault="00DA197B" w:rsidP="009C4B5D">
      <w:pPr>
        <w:spacing w:after="0" w:line="288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b/>
          <w:bCs/>
          <w:sz w:val="24"/>
          <w:szCs w:val="24"/>
        </w:rPr>
        <w:t>Uzupełnienie gospodarki wodociągowej. Obejmujące:</w:t>
      </w:r>
    </w:p>
    <w:p w14:paraId="700DED15" w14:textId="77777777" w:rsidR="00DA197B" w:rsidRPr="009C4B5D" w:rsidRDefault="00DA197B" w:rsidP="009C4B5D">
      <w:pPr>
        <w:pStyle w:val="Akapitzlist"/>
        <w:numPr>
          <w:ilvl w:val="0"/>
          <w:numId w:val="17"/>
        </w:numPr>
        <w:spacing w:after="0" w:line="288" w:lineRule="auto"/>
        <w:ind w:left="0" w:firstLine="0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b/>
          <w:bCs/>
          <w:sz w:val="24"/>
          <w:szCs w:val="24"/>
        </w:rPr>
        <w:t xml:space="preserve">Modernizacja sieci wodociągowej Napachanie, ul. Rokietnicka (od Majątkowej do </w:t>
      </w:r>
      <w:proofErr w:type="spellStart"/>
      <w:r w:rsidRPr="009C4B5D">
        <w:rPr>
          <w:rFonts w:eastAsia="Calibri" w:cstheme="minorHAnsi"/>
          <w:b/>
          <w:bCs/>
          <w:sz w:val="24"/>
          <w:szCs w:val="24"/>
        </w:rPr>
        <w:t>Gościnówki</w:t>
      </w:r>
      <w:proofErr w:type="spellEnd"/>
      <w:r w:rsidRPr="009C4B5D">
        <w:rPr>
          <w:rFonts w:eastAsia="Calibri" w:cstheme="minorHAnsi"/>
          <w:b/>
          <w:bCs/>
          <w:sz w:val="24"/>
          <w:szCs w:val="24"/>
        </w:rPr>
        <w:t>) i przejście od SUW Napachanie do ul. Poznańskiej - roboty budowlane.</w:t>
      </w:r>
    </w:p>
    <w:p w14:paraId="25A6DEB6" w14:textId="77777777" w:rsidR="00DF65A0" w:rsidRPr="009C4B5D" w:rsidRDefault="00DF65A0" w:rsidP="009C4B5D">
      <w:pPr>
        <w:spacing w:after="0" w:line="288" w:lineRule="auto"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 xml:space="preserve">Modernizacja sieci wodociągowej Napachanie, ul. Rokietnicka (od ulicy Majątkowej do </w:t>
      </w:r>
      <w:proofErr w:type="spellStart"/>
      <w:r w:rsidRPr="009C4B5D">
        <w:rPr>
          <w:rFonts w:eastAsia="Calibri" w:cstheme="minorHAnsi"/>
          <w:sz w:val="24"/>
          <w:szCs w:val="24"/>
        </w:rPr>
        <w:t>Gościnówka</w:t>
      </w:r>
      <w:proofErr w:type="spellEnd"/>
      <w:r w:rsidRPr="009C4B5D">
        <w:rPr>
          <w:rFonts w:eastAsia="Calibri" w:cstheme="minorHAnsi"/>
          <w:sz w:val="24"/>
          <w:szCs w:val="24"/>
        </w:rPr>
        <w:t>) i przejście od SUW Napachanie do ul. Poznańskiej. W ramach zadania planuje się modernizację istniejącej sieci azbestocementowej poprzez wykonanie nowego odcinka z rur PE z przełączeniem istniejących przyłączy. Łączna długość ok. 752 m.</w:t>
      </w:r>
    </w:p>
    <w:p w14:paraId="614D2A9A" w14:textId="77777777" w:rsidR="00DA197B" w:rsidRPr="009C4B5D" w:rsidRDefault="00DA197B" w:rsidP="009C4B5D">
      <w:pPr>
        <w:pStyle w:val="Akapitzlist"/>
        <w:numPr>
          <w:ilvl w:val="0"/>
          <w:numId w:val="17"/>
        </w:numPr>
        <w:spacing w:after="0" w:line="288" w:lineRule="auto"/>
        <w:ind w:left="0" w:firstLine="0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b/>
          <w:bCs/>
          <w:sz w:val="24"/>
          <w:szCs w:val="24"/>
        </w:rPr>
        <w:t xml:space="preserve">Modernizacja sieci wodociągowej w miejscowości Kobylniki, ul. </w:t>
      </w:r>
      <w:proofErr w:type="spellStart"/>
      <w:r w:rsidRPr="009C4B5D">
        <w:rPr>
          <w:rFonts w:eastAsia="Calibri" w:cstheme="minorHAnsi"/>
          <w:b/>
          <w:bCs/>
          <w:sz w:val="24"/>
          <w:szCs w:val="24"/>
        </w:rPr>
        <w:t>Kierska</w:t>
      </w:r>
      <w:proofErr w:type="spellEnd"/>
      <w:r w:rsidRPr="009C4B5D">
        <w:rPr>
          <w:rFonts w:eastAsia="Calibri" w:cstheme="minorHAnsi"/>
          <w:b/>
          <w:bCs/>
          <w:sz w:val="24"/>
          <w:szCs w:val="24"/>
        </w:rPr>
        <w:t xml:space="preserve"> - roboty budowlane.</w:t>
      </w:r>
    </w:p>
    <w:p w14:paraId="635831CF" w14:textId="082C3270" w:rsidR="00DF65A0" w:rsidRPr="009C4B5D" w:rsidRDefault="00DF65A0" w:rsidP="009C4B5D">
      <w:pPr>
        <w:spacing w:after="0" w:line="288" w:lineRule="auto"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 xml:space="preserve">Modernizacja sieci wodociągowej w miejscowości Kobylniki, ul. </w:t>
      </w:r>
      <w:proofErr w:type="spellStart"/>
      <w:r w:rsidRPr="009C4B5D">
        <w:rPr>
          <w:rFonts w:eastAsia="Calibri" w:cstheme="minorHAnsi"/>
          <w:sz w:val="24"/>
          <w:szCs w:val="24"/>
        </w:rPr>
        <w:t>Kierska</w:t>
      </w:r>
      <w:proofErr w:type="spellEnd"/>
      <w:r w:rsidRPr="009C4B5D">
        <w:rPr>
          <w:rFonts w:eastAsia="Calibri" w:cstheme="minorHAnsi"/>
          <w:sz w:val="24"/>
          <w:szCs w:val="24"/>
        </w:rPr>
        <w:t>. Planuje się modernizację sieci azbestocementowej poprzez wykonanie nowego odcinka z rur PE, z przełączeniem istniejących przyłączy, o długości łącznej ok. 405 m.</w:t>
      </w:r>
    </w:p>
    <w:p w14:paraId="68683195" w14:textId="77777777" w:rsidR="00DA197B" w:rsidRPr="009C4B5D" w:rsidRDefault="00DA197B" w:rsidP="009C4B5D">
      <w:pPr>
        <w:pStyle w:val="Akapitzlist"/>
        <w:numPr>
          <w:ilvl w:val="0"/>
          <w:numId w:val="17"/>
        </w:numPr>
        <w:spacing w:after="0" w:line="288" w:lineRule="auto"/>
        <w:ind w:left="0" w:firstLine="0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b/>
          <w:bCs/>
          <w:sz w:val="24"/>
          <w:szCs w:val="24"/>
        </w:rPr>
        <w:t>Sieć wodociągowa Napachanie, ul. Majątkowa, PE 160 mm - roboty budowlane.</w:t>
      </w:r>
    </w:p>
    <w:p w14:paraId="67D11639" w14:textId="64B7FB67" w:rsidR="00DF65A0" w:rsidRPr="009C4B5D" w:rsidRDefault="00DF65A0" w:rsidP="009C4B5D">
      <w:pPr>
        <w:spacing w:after="0" w:line="288" w:lineRule="auto"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Sieć wodociągowa Napachanie, ul. Majątkowa. Budowa sieci wodociągowej z rur PE o długości ok. 472 m.</w:t>
      </w:r>
    </w:p>
    <w:p w14:paraId="00430097" w14:textId="77777777" w:rsidR="00DA197B" w:rsidRPr="009C4B5D" w:rsidRDefault="00DA197B" w:rsidP="009C4B5D">
      <w:pPr>
        <w:pStyle w:val="Akapitzlist"/>
        <w:numPr>
          <w:ilvl w:val="0"/>
          <w:numId w:val="17"/>
        </w:numPr>
        <w:spacing w:after="0" w:line="288" w:lineRule="auto"/>
        <w:ind w:left="0" w:firstLine="0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b/>
          <w:bCs/>
          <w:sz w:val="24"/>
          <w:szCs w:val="24"/>
        </w:rPr>
        <w:t>Magistrala wodociągowa Mrowino - Rokietnica od Traktu Napoleońskiego, ul. Szamotulska, wymiana na PE 200 mm - roboty budowlane.</w:t>
      </w:r>
    </w:p>
    <w:p w14:paraId="345BE06C" w14:textId="4D54BEF6" w:rsidR="00DF65A0" w:rsidRPr="009C4B5D" w:rsidRDefault="00DF65A0" w:rsidP="009C4B5D">
      <w:pPr>
        <w:spacing w:after="0" w:line="288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Magistrala wodociągowa Mrowino - Rokietnica od Traktu Napoleońskiego, ul. Szamotulska. Wymiana azbestocementowej sieci wodociągowej na sieć z rur PE wraz z przełączeniem przyłączy, na długości łącznej ok. 1472 m.</w:t>
      </w:r>
    </w:p>
    <w:p w14:paraId="257A6411" w14:textId="77777777" w:rsidR="00DA197B" w:rsidRPr="009C4B5D" w:rsidRDefault="00DA197B" w:rsidP="009C4B5D">
      <w:pPr>
        <w:pStyle w:val="Akapitzlist"/>
        <w:numPr>
          <w:ilvl w:val="0"/>
          <w:numId w:val="17"/>
        </w:numPr>
        <w:spacing w:after="0" w:line="288" w:lineRule="auto"/>
        <w:ind w:left="0" w:firstLine="0"/>
        <w:jc w:val="both"/>
        <w:rPr>
          <w:rFonts w:eastAsia="Calibri" w:cstheme="minorHAnsi"/>
          <w:b/>
          <w:bCs/>
          <w:sz w:val="24"/>
          <w:szCs w:val="24"/>
        </w:rPr>
      </w:pPr>
      <w:r w:rsidRPr="009C4B5D">
        <w:rPr>
          <w:rFonts w:eastAsia="Calibri" w:cstheme="minorHAnsi"/>
          <w:b/>
          <w:bCs/>
          <w:sz w:val="24"/>
          <w:szCs w:val="24"/>
        </w:rPr>
        <w:t>Sieć wodociągowa Krzyszkowo ul. Obornicka - wymiana PVC, stal na PE 110 mm - roboty budowlane.</w:t>
      </w:r>
      <w:r w:rsidRPr="009C4B5D">
        <w:rPr>
          <w:rFonts w:eastAsia="Calibri" w:cstheme="minorHAnsi"/>
          <w:b/>
          <w:bCs/>
          <w:sz w:val="24"/>
          <w:szCs w:val="24"/>
        </w:rPr>
        <w:tab/>
      </w:r>
    </w:p>
    <w:p w14:paraId="613A2640" w14:textId="3EB9D4DE" w:rsidR="00642C99" w:rsidRPr="009C4B5D" w:rsidRDefault="00DF65A0" w:rsidP="009C4B5D">
      <w:pPr>
        <w:spacing w:after="0" w:line="288" w:lineRule="auto"/>
        <w:jc w:val="both"/>
        <w:rPr>
          <w:rFonts w:eastAsia="Calibri" w:cstheme="minorHAnsi"/>
          <w:sz w:val="24"/>
          <w:szCs w:val="24"/>
        </w:rPr>
      </w:pPr>
      <w:r w:rsidRPr="009C4B5D">
        <w:rPr>
          <w:rFonts w:eastAsia="Calibri" w:cstheme="minorHAnsi"/>
          <w:sz w:val="24"/>
          <w:szCs w:val="24"/>
        </w:rPr>
        <w:t>Sieć wodociągowa Krzyszkowo ul. Obornicka. Wymiana istniejącej sieci wodociągowej z rur stalowych i PVC na rury PE na długości ok 308 m.</w:t>
      </w:r>
    </w:p>
    <w:p w14:paraId="5326136D" w14:textId="77777777" w:rsidR="00642C99" w:rsidRPr="009C4B5D" w:rsidRDefault="00642C99" w:rsidP="009C4B5D">
      <w:pPr>
        <w:spacing w:after="0" w:line="288" w:lineRule="auto"/>
        <w:jc w:val="both"/>
        <w:rPr>
          <w:rFonts w:eastAsia="Calibri" w:cstheme="minorHAnsi"/>
          <w:sz w:val="24"/>
          <w:szCs w:val="24"/>
        </w:rPr>
      </w:pPr>
    </w:p>
    <w:sectPr w:rsidR="00642C99" w:rsidRPr="009C4B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E38EF" w14:textId="77777777" w:rsidR="000E108E" w:rsidRDefault="000E108E" w:rsidP="00DA197B">
      <w:pPr>
        <w:spacing w:after="0" w:line="240" w:lineRule="auto"/>
      </w:pPr>
      <w:r>
        <w:separator/>
      </w:r>
    </w:p>
  </w:endnote>
  <w:endnote w:type="continuationSeparator" w:id="0">
    <w:p w14:paraId="75343742" w14:textId="77777777" w:rsidR="000E108E" w:rsidRDefault="000E108E" w:rsidP="00DA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9546F" w14:textId="77777777" w:rsidR="000E108E" w:rsidRDefault="000E108E" w:rsidP="00DA197B">
      <w:pPr>
        <w:spacing w:after="0" w:line="240" w:lineRule="auto"/>
      </w:pPr>
      <w:r>
        <w:separator/>
      </w:r>
    </w:p>
  </w:footnote>
  <w:footnote w:type="continuationSeparator" w:id="0">
    <w:p w14:paraId="6121138F" w14:textId="77777777" w:rsidR="000E108E" w:rsidRDefault="000E108E" w:rsidP="00DA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BEEBB" w14:textId="1B5F14F0" w:rsidR="00DA197B" w:rsidRDefault="00DA197B" w:rsidP="00DA197B">
    <w:pPr>
      <w:pStyle w:val="Nagwek"/>
      <w:jc w:val="center"/>
    </w:pPr>
    <w:r>
      <w:rPr>
        <w:noProof/>
      </w:rPr>
      <w:drawing>
        <wp:inline distT="0" distB="0" distL="0" distR="0" wp14:anchorId="29B3030C" wp14:editId="41E52FF3">
          <wp:extent cx="4671060" cy="613746"/>
          <wp:effectExtent l="0" t="0" r="0" b="0"/>
          <wp:docPr id="2" name="Obraz 1" descr="Krajowy Plan Odbudowy i Zwiększania Odporności - Inspekcja Jakości  Handlowej Artykułów Rolno-Spożywczych - Portal Gov.pl">
            <a:extLst xmlns:a="http://schemas.openxmlformats.org/drawingml/2006/main">
              <a:ext uri="{FF2B5EF4-FFF2-40B4-BE49-F238E27FC236}">
                <a16:creationId xmlns:a16="http://schemas.microsoft.com/office/drawing/2014/main" id="{69AA6068-4A3E-D122-DE79-DD9549CCA6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rajowy Plan Odbudowy i Zwiększania Odporności - Inspekcja Jakości  Handlowej Artykułów Rolno-Spożywczych - Portal Gov.pl">
                    <a:extLst>
                      <a:ext uri="{FF2B5EF4-FFF2-40B4-BE49-F238E27FC236}">
                        <a16:creationId xmlns:a16="http://schemas.microsoft.com/office/drawing/2014/main" id="{69AA6068-4A3E-D122-DE79-DD9549CCA6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3263" cy="617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11C2"/>
    <w:multiLevelType w:val="hybridMultilevel"/>
    <w:tmpl w:val="A11C4660"/>
    <w:lvl w:ilvl="0" w:tplc="87A084D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50E0D11"/>
    <w:multiLevelType w:val="hybridMultilevel"/>
    <w:tmpl w:val="D8EEDA7C"/>
    <w:lvl w:ilvl="0" w:tplc="AB68473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C52CA2A8">
      <w:numFmt w:val="bullet"/>
      <w:lvlText w:val=""/>
      <w:lvlJc w:val="left"/>
      <w:pPr>
        <w:ind w:left="2149" w:hanging="360"/>
      </w:pPr>
      <w:rPr>
        <w:rFonts w:ascii="Symbol" w:eastAsia="Arial" w:hAnsi="Symbol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177ABB"/>
    <w:multiLevelType w:val="hybridMultilevel"/>
    <w:tmpl w:val="7F763F5C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CDA2CE6"/>
    <w:multiLevelType w:val="hybridMultilevel"/>
    <w:tmpl w:val="305ECBD2"/>
    <w:lvl w:ilvl="0" w:tplc="B17EB5FE">
      <w:start w:val="1"/>
      <w:numFmt w:val="lowerLetter"/>
      <w:lvlText w:val="%1)"/>
      <w:lvlJc w:val="left"/>
      <w:pPr>
        <w:ind w:left="1069" w:hanging="360"/>
      </w:pPr>
      <w:rPr>
        <w:rFonts w:ascii="Calibri" w:eastAsia="Calibri" w:hAnsi="Calibri" w:cs="Times New Roman"/>
      </w:rPr>
    </w:lvl>
    <w:lvl w:ilvl="1" w:tplc="AE8E12AE">
      <w:start w:val="1"/>
      <w:numFmt w:val="upperLetter"/>
      <w:lvlText w:val="%2)"/>
      <w:lvlJc w:val="left"/>
      <w:pPr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0E54D7"/>
    <w:multiLevelType w:val="hybridMultilevel"/>
    <w:tmpl w:val="9ABA36F4"/>
    <w:lvl w:ilvl="0" w:tplc="A95A4C64">
      <w:start w:val="1"/>
      <w:numFmt w:val="lowerLetter"/>
      <w:lvlText w:val="%1)"/>
      <w:lvlJc w:val="left"/>
      <w:pPr>
        <w:ind w:left="1069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9852F8"/>
    <w:multiLevelType w:val="hybridMultilevel"/>
    <w:tmpl w:val="600C125A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0D77698"/>
    <w:multiLevelType w:val="multilevel"/>
    <w:tmpl w:val="A6D243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36C26089"/>
    <w:multiLevelType w:val="hybridMultilevel"/>
    <w:tmpl w:val="8B86FF58"/>
    <w:lvl w:ilvl="0" w:tplc="F4C0F246">
      <w:start w:val="1"/>
      <w:numFmt w:val="decimal"/>
      <w:lvlText w:val="%1/"/>
      <w:lvlJc w:val="left"/>
      <w:pPr>
        <w:ind w:left="142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6D01A74"/>
    <w:multiLevelType w:val="hybridMultilevel"/>
    <w:tmpl w:val="92704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731D4"/>
    <w:multiLevelType w:val="hybridMultilevel"/>
    <w:tmpl w:val="D228F5E6"/>
    <w:lvl w:ilvl="0" w:tplc="23CEF6BE">
      <w:start w:val="1"/>
      <w:numFmt w:val="lowerLetter"/>
      <w:lvlText w:val="%1)"/>
      <w:lvlJc w:val="left"/>
      <w:pPr>
        <w:ind w:left="1069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EE74B0"/>
    <w:multiLevelType w:val="hybridMultilevel"/>
    <w:tmpl w:val="11B82DC0"/>
    <w:lvl w:ilvl="0" w:tplc="C27C9382">
      <w:start w:val="1"/>
      <w:numFmt w:val="lowerRoman"/>
      <w:lvlText w:val="%1.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35AF5"/>
    <w:multiLevelType w:val="hybridMultilevel"/>
    <w:tmpl w:val="62DCE610"/>
    <w:lvl w:ilvl="0" w:tplc="AB684730">
      <w:start w:val="1"/>
      <w:numFmt w:val="bullet"/>
      <w:lvlText w:val="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3D60545"/>
    <w:multiLevelType w:val="hybridMultilevel"/>
    <w:tmpl w:val="89D89D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1598B"/>
    <w:multiLevelType w:val="hybridMultilevel"/>
    <w:tmpl w:val="E60E40D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1510B4F"/>
    <w:multiLevelType w:val="hybridMultilevel"/>
    <w:tmpl w:val="2258E7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68AB82C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2235EF"/>
    <w:multiLevelType w:val="hybridMultilevel"/>
    <w:tmpl w:val="F07A1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8483D"/>
    <w:multiLevelType w:val="hybridMultilevel"/>
    <w:tmpl w:val="A8705310"/>
    <w:lvl w:ilvl="0" w:tplc="0D247E6E">
      <w:start w:val="1"/>
      <w:numFmt w:val="lowerRoman"/>
      <w:lvlText w:val="%1."/>
      <w:lvlJc w:val="left"/>
      <w:pPr>
        <w:ind w:left="1080" w:hanging="72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411FAC"/>
    <w:multiLevelType w:val="hybridMultilevel"/>
    <w:tmpl w:val="4914D776"/>
    <w:lvl w:ilvl="0" w:tplc="F0B6F47E">
      <w:start w:val="9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92339613">
    <w:abstractNumId w:val="6"/>
  </w:num>
  <w:num w:numId="2" w16cid:durableId="1247760647">
    <w:abstractNumId w:val="12"/>
  </w:num>
  <w:num w:numId="3" w16cid:durableId="1094857247">
    <w:abstractNumId w:val="4"/>
  </w:num>
  <w:num w:numId="4" w16cid:durableId="1866092335">
    <w:abstractNumId w:val="9"/>
  </w:num>
  <w:num w:numId="5" w16cid:durableId="361856414">
    <w:abstractNumId w:val="3"/>
  </w:num>
  <w:num w:numId="6" w16cid:durableId="971401360">
    <w:abstractNumId w:val="11"/>
  </w:num>
  <w:num w:numId="7" w16cid:durableId="1859005282">
    <w:abstractNumId w:val="17"/>
  </w:num>
  <w:num w:numId="8" w16cid:durableId="962422201">
    <w:abstractNumId w:val="16"/>
  </w:num>
  <w:num w:numId="9" w16cid:durableId="1580557448">
    <w:abstractNumId w:val="10"/>
  </w:num>
  <w:num w:numId="10" w16cid:durableId="633676169">
    <w:abstractNumId w:val="14"/>
  </w:num>
  <w:num w:numId="11" w16cid:durableId="57020389">
    <w:abstractNumId w:val="15"/>
  </w:num>
  <w:num w:numId="12" w16cid:durableId="919871917">
    <w:abstractNumId w:val="5"/>
  </w:num>
  <w:num w:numId="13" w16cid:durableId="338196834">
    <w:abstractNumId w:val="1"/>
  </w:num>
  <w:num w:numId="14" w16cid:durableId="1888056729">
    <w:abstractNumId w:val="0"/>
  </w:num>
  <w:num w:numId="15" w16cid:durableId="152188612">
    <w:abstractNumId w:val="7"/>
  </w:num>
  <w:num w:numId="16" w16cid:durableId="1801530787">
    <w:abstractNumId w:val="13"/>
  </w:num>
  <w:num w:numId="17" w16cid:durableId="826822672">
    <w:abstractNumId w:val="2"/>
  </w:num>
  <w:num w:numId="18" w16cid:durableId="8008041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97B"/>
    <w:rsid w:val="00033645"/>
    <w:rsid w:val="00085482"/>
    <w:rsid w:val="000E108E"/>
    <w:rsid w:val="00106858"/>
    <w:rsid w:val="001A7F22"/>
    <w:rsid w:val="0021347A"/>
    <w:rsid w:val="0029733D"/>
    <w:rsid w:val="00313CDB"/>
    <w:rsid w:val="003A7CFE"/>
    <w:rsid w:val="0042122B"/>
    <w:rsid w:val="00503A4D"/>
    <w:rsid w:val="005C5CFA"/>
    <w:rsid w:val="00642C99"/>
    <w:rsid w:val="00655C7E"/>
    <w:rsid w:val="00663963"/>
    <w:rsid w:val="006909BC"/>
    <w:rsid w:val="006942FC"/>
    <w:rsid w:val="007B6985"/>
    <w:rsid w:val="008849F0"/>
    <w:rsid w:val="009642CC"/>
    <w:rsid w:val="009C4B5D"/>
    <w:rsid w:val="00A217AB"/>
    <w:rsid w:val="00A56E8C"/>
    <w:rsid w:val="00A61704"/>
    <w:rsid w:val="00AF1BA9"/>
    <w:rsid w:val="00B908A6"/>
    <w:rsid w:val="00BE0B31"/>
    <w:rsid w:val="00C86BA0"/>
    <w:rsid w:val="00CD1DCF"/>
    <w:rsid w:val="00D32317"/>
    <w:rsid w:val="00D3329C"/>
    <w:rsid w:val="00DA197B"/>
    <w:rsid w:val="00DB107C"/>
    <w:rsid w:val="00DF65A0"/>
    <w:rsid w:val="00DF7A63"/>
    <w:rsid w:val="00F172D7"/>
    <w:rsid w:val="00FA2058"/>
    <w:rsid w:val="00FC08C8"/>
    <w:rsid w:val="00FF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BA181"/>
  <w15:chartTrackingRefBased/>
  <w15:docId w15:val="{5DD628E6-F87A-432A-B201-CE9DAD99F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97B"/>
  </w:style>
  <w:style w:type="paragraph" w:styleId="Nagwek1">
    <w:name w:val="heading 1"/>
    <w:basedOn w:val="Normalny"/>
    <w:next w:val="Normalny"/>
    <w:link w:val="Nagwek1Znak"/>
    <w:uiPriority w:val="9"/>
    <w:qFormat/>
    <w:rsid w:val="00DA1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1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19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1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19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19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19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19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19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19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A19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19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19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19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19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19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19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19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19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1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19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19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1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197B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99"/>
    <w:qFormat/>
    <w:rsid w:val="00DA19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19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19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19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197B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DA197B"/>
  </w:style>
  <w:style w:type="paragraph" w:styleId="Nagwek">
    <w:name w:val="header"/>
    <w:basedOn w:val="Normalny"/>
    <w:link w:val="NagwekZnak"/>
    <w:uiPriority w:val="99"/>
    <w:unhideWhenUsed/>
    <w:rsid w:val="00DA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97B"/>
  </w:style>
  <w:style w:type="paragraph" w:styleId="Stopka">
    <w:name w:val="footer"/>
    <w:basedOn w:val="Normalny"/>
    <w:link w:val="StopkaZnak"/>
    <w:uiPriority w:val="99"/>
    <w:unhideWhenUsed/>
    <w:rsid w:val="00DA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97B"/>
  </w:style>
  <w:style w:type="character" w:customStyle="1" w:styleId="markedcontent">
    <w:name w:val="markedcontent"/>
    <w:basedOn w:val="Domylnaczcionkaakapitu"/>
    <w:qFormat/>
    <w:rsid w:val="00106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1869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Aurelia.Szczęsna</dc:creator>
  <cp:keywords/>
  <dc:description/>
  <cp:lastModifiedBy>Enmedia</cp:lastModifiedBy>
  <cp:revision>2</cp:revision>
  <dcterms:created xsi:type="dcterms:W3CDTF">2026-04-16T07:19:00Z</dcterms:created>
  <dcterms:modified xsi:type="dcterms:W3CDTF">2026-04-16T07:19:00Z</dcterms:modified>
</cp:coreProperties>
</file>